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1E9" w:rsidRPr="001773AD" w:rsidRDefault="00442324" w:rsidP="009A61E9">
      <w:pPr>
        <w:rPr>
          <w:rFonts w:ascii="Times New Roman" w:eastAsia="標楷體" w:hAnsi="Times New Roman" w:cs="Times New Roman"/>
        </w:rPr>
      </w:pPr>
      <w:r w:rsidRPr="001773AD">
        <w:rPr>
          <w:rFonts w:ascii="Times New Roman" w:eastAsia="標楷體" w:hAnsi="Times New Roman" w:cs="Times New Roman"/>
        </w:rPr>
        <w:t>Appendix 1</w:t>
      </w:r>
      <w:r w:rsidR="001701EA" w:rsidRPr="001773AD">
        <w:rPr>
          <w:rFonts w:ascii="Times New Roman" w:eastAsia="標楷體" w:hAnsi="Times New Roman" w:cs="Times New Roman" w:hint="eastAsia"/>
        </w:rPr>
        <w:t>1</w:t>
      </w:r>
      <w:r w:rsidRPr="001773AD">
        <w:rPr>
          <w:rFonts w:ascii="Times New Roman" w:eastAsia="標楷體" w:hAnsi="Times New Roman" w:cs="Times New Roman"/>
        </w:rPr>
        <w:t xml:space="preserve"> Information to Be Submitted for Carrier Vessels Applying for Transshipping in Port or at Sea</w:t>
      </w:r>
    </w:p>
    <w:tbl>
      <w:tblPr>
        <w:tblStyle w:val="aa"/>
        <w:tblW w:w="0" w:type="auto"/>
        <w:tblInd w:w="108" w:type="dxa"/>
        <w:tblLook w:val="04A0"/>
      </w:tblPr>
      <w:tblGrid>
        <w:gridCol w:w="534"/>
        <w:gridCol w:w="6129"/>
        <w:gridCol w:w="3952"/>
        <w:gridCol w:w="3952"/>
      </w:tblGrid>
      <w:tr w:rsidR="00824EF2" w:rsidRPr="001773AD" w:rsidTr="00AE2A9C">
        <w:tc>
          <w:tcPr>
            <w:tcW w:w="534" w:type="dxa"/>
          </w:tcPr>
          <w:p w:rsidR="00824EF2" w:rsidRPr="001773AD" w:rsidRDefault="00824EF2" w:rsidP="009A61E9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129" w:type="dxa"/>
          </w:tcPr>
          <w:p w:rsidR="00824EF2" w:rsidRPr="001773AD" w:rsidRDefault="00824EF2" w:rsidP="009A61E9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52" w:type="dxa"/>
          </w:tcPr>
          <w:p w:rsidR="00824EF2" w:rsidRPr="001773AD" w:rsidRDefault="00CD24CE" w:rsidP="00670F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  <w:color w:val="000000"/>
              </w:rPr>
              <w:t>National carrier vessels</w:t>
            </w:r>
          </w:p>
        </w:tc>
        <w:tc>
          <w:tcPr>
            <w:tcW w:w="3952" w:type="dxa"/>
          </w:tcPr>
          <w:p w:rsidR="00824EF2" w:rsidRPr="001773AD" w:rsidRDefault="00CD24CE" w:rsidP="00670F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Foreign carrier vessels</w:t>
            </w:r>
          </w:p>
        </w:tc>
      </w:tr>
      <w:tr w:rsidR="002C4BE2" w:rsidRPr="001773AD" w:rsidTr="00AE2A9C">
        <w:tc>
          <w:tcPr>
            <w:tcW w:w="534" w:type="dxa"/>
          </w:tcPr>
          <w:p w:rsidR="002C4BE2" w:rsidRPr="001773AD" w:rsidRDefault="002C4BE2" w:rsidP="009A61E9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773AD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  <w:tc>
          <w:tcPr>
            <w:tcW w:w="6129" w:type="dxa"/>
          </w:tcPr>
          <w:p w:rsidR="002C4BE2" w:rsidRPr="001773AD" w:rsidRDefault="002C4BE2" w:rsidP="001773AD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1773AD">
              <w:rPr>
                <w:rFonts w:ascii="Times New Roman" w:hAnsi="Times New Roman" w:cs="Times New Roman"/>
              </w:rPr>
              <w:t>Carbon copy of vessel’s nationality ce</w:t>
            </w:r>
            <w:r w:rsidRPr="001773AD">
              <w:rPr>
                <w:rFonts w:ascii="Times New Roman" w:hAnsi="Times New Roman" w:cs="Times New Roman"/>
              </w:rPr>
              <w:t>r</w:t>
            </w:r>
            <w:r w:rsidRPr="001773AD">
              <w:rPr>
                <w:rFonts w:ascii="Times New Roman" w:hAnsi="Times New Roman" w:cs="Times New Roman"/>
              </w:rPr>
              <w:t>tificate</w:t>
            </w:r>
          </w:p>
        </w:tc>
        <w:tc>
          <w:tcPr>
            <w:tcW w:w="3952" w:type="dxa"/>
          </w:tcPr>
          <w:p w:rsidR="002C4BE2" w:rsidRPr="001773AD" w:rsidRDefault="002C4BE2" w:rsidP="00670FB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52" w:type="dxa"/>
          </w:tcPr>
          <w:p w:rsidR="002C4BE2" w:rsidRPr="001773AD" w:rsidRDefault="002C4BE2" w:rsidP="00670F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○</w:t>
            </w:r>
          </w:p>
        </w:tc>
      </w:tr>
      <w:tr w:rsidR="002C4BE2" w:rsidRPr="001773AD" w:rsidTr="00AE2A9C">
        <w:tc>
          <w:tcPr>
            <w:tcW w:w="534" w:type="dxa"/>
          </w:tcPr>
          <w:p w:rsidR="002C4BE2" w:rsidRPr="001773AD" w:rsidRDefault="002C4BE2" w:rsidP="009A61E9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773AD">
              <w:rPr>
                <w:rFonts w:ascii="Times New Roman" w:eastAsia="標楷體" w:hAnsi="Times New Roman" w:cs="Times New Roman"/>
                <w:color w:val="000000" w:themeColor="text1"/>
              </w:rPr>
              <w:t>2</w:t>
            </w:r>
          </w:p>
        </w:tc>
        <w:tc>
          <w:tcPr>
            <w:tcW w:w="6129" w:type="dxa"/>
          </w:tcPr>
          <w:p w:rsidR="002C4BE2" w:rsidRPr="001773AD" w:rsidRDefault="002C4BE2" w:rsidP="00212782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1773AD">
              <w:rPr>
                <w:rFonts w:ascii="Times New Roman" w:hAnsi="Times New Roman" w:cs="Times New Roman"/>
              </w:rPr>
              <w:t>Name of vessel and its registration number</w:t>
            </w:r>
          </w:p>
        </w:tc>
        <w:tc>
          <w:tcPr>
            <w:tcW w:w="3952" w:type="dxa"/>
          </w:tcPr>
          <w:p w:rsidR="002C4BE2" w:rsidRPr="001773AD" w:rsidRDefault="002C4BE2" w:rsidP="00670FB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52" w:type="dxa"/>
          </w:tcPr>
          <w:p w:rsidR="002C4BE2" w:rsidRPr="001773AD" w:rsidRDefault="002C4BE2" w:rsidP="00670F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○</w:t>
            </w:r>
          </w:p>
        </w:tc>
      </w:tr>
      <w:tr w:rsidR="002C4BE2" w:rsidRPr="001773AD" w:rsidTr="00AE2A9C">
        <w:tc>
          <w:tcPr>
            <w:tcW w:w="534" w:type="dxa"/>
          </w:tcPr>
          <w:p w:rsidR="002C4BE2" w:rsidRPr="001773AD" w:rsidRDefault="002C4BE2" w:rsidP="009A61E9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773AD">
              <w:rPr>
                <w:rFonts w:ascii="Times New Roman" w:eastAsia="標楷體" w:hAnsi="Times New Roman" w:cs="Times New Roman"/>
                <w:color w:val="000000" w:themeColor="text1"/>
              </w:rPr>
              <w:t>3</w:t>
            </w:r>
          </w:p>
        </w:tc>
        <w:tc>
          <w:tcPr>
            <w:tcW w:w="6129" w:type="dxa"/>
          </w:tcPr>
          <w:p w:rsidR="002C4BE2" w:rsidRPr="001773AD" w:rsidRDefault="002C4BE2" w:rsidP="00212782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1773AD">
              <w:rPr>
                <w:rFonts w:ascii="Times New Roman" w:hAnsi="Times New Roman" w:cs="Times New Roman"/>
              </w:rPr>
              <w:t>Previous name(s)</w:t>
            </w:r>
          </w:p>
        </w:tc>
        <w:tc>
          <w:tcPr>
            <w:tcW w:w="3952" w:type="dxa"/>
          </w:tcPr>
          <w:p w:rsidR="002C4BE2" w:rsidRPr="001773AD" w:rsidRDefault="002C4BE2" w:rsidP="00670FB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52" w:type="dxa"/>
          </w:tcPr>
          <w:p w:rsidR="002C4BE2" w:rsidRPr="001773AD" w:rsidRDefault="002C4BE2" w:rsidP="00670F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○</w:t>
            </w:r>
          </w:p>
        </w:tc>
      </w:tr>
      <w:tr w:rsidR="002C4BE2" w:rsidRPr="001773AD" w:rsidTr="00AE2A9C">
        <w:tc>
          <w:tcPr>
            <w:tcW w:w="534" w:type="dxa"/>
          </w:tcPr>
          <w:p w:rsidR="002C4BE2" w:rsidRPr="001773AD" w:rsidRDefault="002C4BE2" w:rsidP="009A61E9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773AD">
              <w:rPr>
                <w:rFonts w:ascii="Times New Roman" w:eastAsia="標楷體" w:hAnsi="Times New Roman" w:cs="Times New Roman"/>
                <w:color w:val="000000" w:themeColor="text1"/>
              </w:rPr>
              <w:t>4</w:t>
            </w:r>
          </w:p>
        </w:tc>
        <w:tc>
          <w:tcPr>
            <w:tcW w:w="6129" w:type="dxa"/>
          </w:tcPr>
          <w:p w:rsidR="002C4BE2" w:rsidRPr="001773AD" w:rsidRDefault="002C4BE2" w:rsidP="00212782">
            <w:pPr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hAnsi="Times New Roman" w:cs="Times New Roman"/>
              </w:rPr>
              <w:t>Previous flag(s)</w:t>
            </w:r>
          </w:p>
        </w:tc>
        <w:tc>
          <w:tcPr>
            <w:tcW w:w="3952" w:type="dxa"/>
          </w:tcPr>
          <w:p w:rsidR="002C4BE2" w:rsidRPr="001773AD" w:rsidRDefault="002C4BE2" w:rsidP="00670FB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52" w:type="dxa"/>
          </w:tcPr>
          <w:p w:rsidR="002C4BE2" w:rsidRPr="001773AD" w:rsidRDefault="002C4BE2" w:rsidP="00670F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○</w:t>
            </w:r>
          </w:p>
        </w:tc>
      </w:tr>
      <w:tr w:rsidR="002C4BE2" w:rsidRPr="001773AD" w:rsidTr="00AE2A9C">
        <w:tc>
          <w:tcPr>
            <w:tcW w:w="534" w:type="dxa"/>
          </w:tcPr>
          <w:p w:rsidR="002C4BE2" w:rsidRPr="001773AD" w:rsidRDefault="002C4BE2" w:rsidP="009A61E9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773AD">
              <w:rPr>
                <w:rFonts w:ascii="Times New Roman" w:eastAsia="標楷體" w:hAnsi="Times New Roman" w:cs="Times New Roman"/>
                <w:color w:val="000000" w:themeColor="text1"/>
              </w:rPr>
              <w:t>5</w:t>
            </w:r>
          </w:p>
        </w:tc>
        <w:tc>
          <w:tcPr>
            <w:tcW w:w="6129" w:type="dxa"/>
          </w:tcPr>
          <w:p w:rsidR="002C4BE2" w:rsidRPr="001773AD" w:rsidRDefault="002C4BE2" w:rsidP="00212782">
            <w:pPr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hAnsi="Times New Roman" w:cs="Times New Roman"/>
              </w:rPr>
              <w:t>Details of vessel information in previous registrations</w:t>
            </w:r>
          </w:p>
        </w:tc>
        <w:tc>
          <w:tcPr>
            <w:tcW w:w="3952" w:type="dxa"/>
          </w:tcPr>
          <w:p w:rsidR="002C4BE2" w:rsidRPr="001773AD" w:rsidRDefault="002C4BE2" w:rsidP="00670FB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52" w:type="dxa"/>
          </w:tcPr>
          <w:p w:rsidR="002C4BE2" w:rsidRPr="001773AD" w:rsidRDefault="002C4BE2" w:rsidP="00670F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○</w:t>
            </w:r>
          </w:p>
        </w:tc>
      </w:tr>
      <w:tr w:rsidR="002C4BE2" w:rsidRPr="001773AD" w:rsidTr="00AE2A9C">
        <w:tc>
          <w:tcPr>
            <w:tcW w:w="534" w:type="dxa"/>
          </w:tcPr>
          <w:p w:rsidR="002C4BE2" w:rsidRPr="001773AD" w:rsidRDefault="002C4BE2" w:rsidP="009A61E9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773AD">
              <w:rPr>
                <w:rFonts w:ascii="Times New Roman" w:eastAsia="標楷體" w:hAnsi="Times New Roman" w:cs="Times New Roman"/>
                <w:color w:val="000000" w:themeColor="text1"/>
              </w:rPr>
              <w:t>6</w:t>
            </w:r>
          </w:p>
        </w:tc>
        <w:tc>
          <w:tcPr>
            <w:tcW w:w="6129" w:type="dxa"/>
          </w:tcPr>
          <w:p w:rsidR="002C4BE2" w:rsidRPr="001773AD" w:rsidRDefault="002C4BE2" w:rsidP="00212782">
            <w:pPr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hAnsi="Times New Roman" w:cs="Times New Roman"/>
              </w:rPr>
              <w:t>International radio call signs</w:t>
            </w:r>
          </w:p>
        </w:tc>
        <w:tc>
          <w:tcPr>
            <w:tcW w:w="3952" w:type="dxa"/>
          </w:tcPr>
          <w:p w:rsidR="002C4BE2" w:rsidRPr="001773AD" w:rsidRDefault="002C4BE2" w:rsidP="00670FB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52" w:type="dxa"/>
          </w:tcPr>
          <w:p w:rsidR="002C4BE2" w:rsidRPr="001773AD" w:rsidRDefault="002C4BE2" w:rsidP="00670F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○</w:t>
            </w:r>
          </w:p>
        </w:tc>
      </w:tr>
      <w:tr w:rsidR="002C4BE2" w:rsidRPr="001773AD" w:rsidTr="00AE2A9C">
        <w:tc>
          <w:tcPr>
            <w:tcW w:w="534" w:type="dxa"/>
          </w:tcPr>
          <w:p w:rsidR="002C4BE2" w:rsidRPr="001773AD" w:rsidRDefault="002C4BE2" w:rsidP="009A61E9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773AD">
              <w:rPr>
                <w:rFonts w:ascii="Times New Roman" w:eastAsia="標楷體" w:hAnsi="Times New Roman" w:cs="Times New Roman"/>
                <w:color w:val="000000" w:themeColor="text1"/>
              </w:rPr>
              <w:t>7</w:t>
            </w:r>
          </w:p>
        </w:tc>
        <w:tc>
          <w:tcPr>
            <w:tcW w:w="6129" w:type="dxa"/>
          </w:tcPr>
          <w:p w:rsidR="002C4BE2" w:rsidRPr="001773AD" w:rsidRDefault="002C4BE2" w:rsidP="00212782">
            <w:pPr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hAnsi="Times New Roman" w:cs="Times New Roman"/>
              </w:rPr>
              <w:t>Lloyds (LR) or Inte</w:t>
            </w:r>
            <w:r w:rsidRPr="001773AD">
              <w:rPr>
                <w:rFonts w:ascii="Times New Roman" w:hAnsi="Times New Roman" w:cs="Times New Roman"/>
              </w:rPr>
              <w:t>r</w:t>
            </w:r>
            <w:r w:rsidRPr="001773AD">
              <w:rPr>
                <w:rFonts w:ascii="Times New Roman" w:hAnsi="Times New Roman" w:cs="Times New Roman"/>
              </w:rPr>
              <w:t>national Maritime Organization (IMO) ship identification number</w:t>
            </w:r>
          </w:p>
        </w:tc>
        <w:tc>
          <w:tcPr>
            <w:tcW w:w="3952" w:type="dxa"/>
          </w:tcPr>
          <w:p w:rsidR="002C4BE2" w:rsidRPr="001773AD" w:rsidRDefault="002C4BE2" w:rsidP="00670FB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52" w:type="dxa"/>
          </w:tcPr>
          <w:p w:rsidR="002C4BE2" w:rsidRPr="001773AD" w:rsidRDefault="002C4BE2" w:rsidP="00670F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○</w:t>
            </w:r>
          </w:p>
        </w:tc>
      </w:tr>
      <w:tr w:rsidR="002C4BE2" w:rsidRPr="001773AD" w:rsidTr="00AE2A9C">
        <w:tc>
          <w:tcPr>
            <w:tcW w:w="534" w:type="dxa"/>
          </w:tcPr>
          <w:p w:rsidR="002C4BE2" w:rsidRPr="001773AD" w:rsidRDefault="002C4BE2" w:rsidP="009A61E9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773AD">
              <w:rPr>
                <w:rFonts w:ascii="Times New Roman" w:eastAsia="標楷體" w:hAnsi="Times New Roman" w:cs="Times New Roman"/>
                <w:color w:val="000000" w:themeColor="text1"/>
              </w:rPr>
              <w:t>8</w:t>
            </w:r>
          </w:p>
        </w:tc>
        <w:tc>
          <w:tcPr>
            <w:tcW w:w="6129" w:type="dxa"/>
          </w:tcPr>
          <w:p w:rsidR="002C4BE2" w:rsidRPr="001773AD" w:rsidRDefault="002C4BE2" w:rsidP="00212782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1773AD">
              <w:rPr>
                <w:rFonts w:ascii="Times New Roman" w:hAnsi="Times New Roman" w:cs="Times New Roman"/>
              </w:rPr>
              <w:t>Type of vessel, length, gross tonnage (GT), and carrying c</w:t>
            </w:r>
            <w:r w:rsidRPr="001773AD">
              <w:rPr>
                <w:rFonts w:ascii="Times New Roman" w:hAnsi="Times New Roman" w:cs="Times New Roman"/>
              </w:rPr>
              <w:t>a</w:t>
            </w:r>
            <w:r w:rsidRPr="001773AD">
              <w:rPr>
                <w:rFonts w:ascii="Times New Roman" w:hAnsi="Times New Roman" w:cs="Times New Roman"/>
              </w:rPr>
              <w:t>pacity</w:t>
            </w:r>
          </w:p>
        </w:tc>
        <w:tc>
          <w:tcPr>
            <w:tcW w:w="3952" w:type="dxa"/>
          </w:tcPr>
          <w:p w:rsidR="002C4BE2" w:rsidRPr="001773AD" w:rsidRDefault="002C4BE2" w:rsidP="00670FB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52" w:type="dxa"/>
          </w:tcPr>
          <w:p w:rsidR="002C4BE2" w:rsidRPr="001773AD" w:rsidRDefault="002C4BE2" w:rsidP="00670F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○</w:t>
            </w:r>
          </w:p>
        </w:tc>
      </w:tr>
      <w:tr w:rsidR="002C4BE2" w:rsidRPr="001773AD" w:rsidTr="00AE2A9C">
        <w:tc>
          <w:tcPr>
            <w:tcW w:w="534" w:type="dxa"/>
          </w:tcPr>
          <w:p w:rsidR="002C4BE2" w:rsidRPr="001773AD" w:rsidRDefault="002C4BE2" w:rsidP="00E55BE4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773AD">
              <w:rPr>
                <w:rFonts w:ascii="Times New Roman" w:eastAsia="標楷體" w:hAnsi="Times New Roman" w:cs="Times New Roman"/>
                <w:color w:val="000000" w:themeColor="text1"/>
              </w:rPr>
              <w:t>9</w:t>
            </w:r>
          </w:p>
        </w:tc>
        <w:tc>
          <w:tcPr>
            <w:tcW w:w="6129" w:type="dxa"/>
          </w:tcPr>
          <w:p w:rsidR="002C4BE2" w:rsidRPr="001773AD" w:rsidRDefault="002C4BE2" w:rsidP="00212782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1773AD">
              <w:rPr>
                <w:rFonts w:ascii="Times New Roman" w:hAnsi="Times New Roman" w:cs="Times New Roman"/>
              </w:rPr>
              <w:t>Name and address of the owner(s) and the distant water fis</w:t>
            </w:r>
            <w:r w:rsidRPr="001773AD">
              <w:rPr>
                <w:rFonts w:ascii="Times New Roman" w:hAnsi="Times New Roman" w:cs="Times New Roman"/>
              </w:rPr>
              <w:t>h</w:t>
            </w:r>
            <w:r w:rsidRPr="001773AD">
              <w:rPr>
                <w:rFonts w:ascii="Times New Roman" w:hAnsi="Times New Roman" w:cs="Times New Roman"/>
              </w:rPr>
              <w:t>eries operator(s)</w:t>
            </w:r>
          </w:p>
        </w:tc>
        <w:tc>
          <w:tcPr>
            <w:tcW w:w="3952" w:type="dxa"/>
          </w:tcPr>
          <w:p w:rsidR="002C4BE2" w:rsidRPr="001773AD" w:rsidRDefault="002C4BE2" w:rsidP="00670FB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52" w:type="dxa"/>
          </w:tcPr>
          <w:p w:rsidR="002C4BE2" w:rsidRPr="001773AD" w:rsidRDefault="002C4BE2" w:rsidP="00670F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○</w:t>
            </w:r>
          </w:p>
        </w:tc>
      </w:tr>
      <w:tr w:rsidR="002C4BE2" w:rsidRPr="001773AD" w:rsidTr="00AE2A9C">
        <w:tc>
          <w:tcPr>
            <w:tcW w:w="534" w:type="dxa"/>
          </w:tcPr>
          <w:p w:rsidR="002C4BE2" w:rsidRPr="001773AD" w:rsidRDefault="002C4BE2" w:rsidP="009A61E9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773AD">
              <w:rPr>
                <w:rFonts w:ascii="Times New Roman" w:eastAsia="標楷體" w:hAnsi="Times New Roman" w:cs="Times New Roman"/>
                <w:color w:val="000000" w:themeColor="text1"/>
              </w:rPr>
              <w:t>10</w:t>
            </w:r>
          </w:p>
        </w:tc>
        <w:tc>
          <w:tcPr>
            <w:tcW w:w="6129" w:type="dxa"/>
          </w:tcPr>
          <w:p w:rsidR="002C4BE2" w:rsidRPr="001773AD" w:rsidRDefault="002C4BE2" w:rsidP="00212782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1773AD">
              <w:rPr>
                <w:rFonts w:ascii="Times New Roman" w:hAnsi="Times New Roman" w:cs="Times New Roman"/>
              </w:rPr>
              <w:t>Carbon copy of business registration certificate of owner(s) or distant water fisheries operator(s)</w:t>
            </w:r>
          </w:p>
        </w:tc>
        <w:tc>
          <w:tcPr>
            <w:tcW w:w="3952" w:type="dxa"/>
          </w:tcPr>
          <w:p w:rsidR="002C4BE2" w:rsidRPr="001773AD" w:rsidRDefault="002C4BE2" w:rsidP="00670FB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52" w:type="dxa"/>
          </w:tcPr>
          <w:p w:rsidR="002C4BE2" w:rsidRPr="001773AD" w:rsidRDefault="002C4BE2" w:rsidP="00670F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○</w:t>
            </w:r>
          </w:p>
        </w:tc>
      </w:tr>
      <w:tr w:rsidR="002C4BE2" w:rsidRPr="001773AD" w:rsidTr="00AE2A9C">
        <w:tc>
          <w:tcPr>
            <w:tcW w:w="534" w:type="dxa"/>
          </w:tcPr>
          <w:p w:rsidR="002C4BE2" w:rsidRPr="001773AD" w:rsidRDefault="002C4BE2" w:rsidP="009A61E9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773AD">
              <w:rPr>
                <w:rFonts w:ascii="Times New Roman" w:eastAsia="標楷體" w:hAnsi="Times New Roman" w:cs="Times New Roman"/>
                <w:color w:val="000000" w:themeColor="text1"/>
              </w:rPr>
              <w:t>11</w:t>
            </w:r>
          </w:p>
        </w:tc>
        <w:tc>
          <w:tcPr>
            <w:tcW w:w="6129" w:type="dxa"/>
          </w:tcPr>
          <w:p w:rsidR="002C4BE2" w:rsidRPr="001773AD" w:rsidRDefault="002C4BE2" w:rsidP="00212782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1773AD">
              <w:rPr>
                <w:rFonts w:ascii="Times New Roman" w:hAnsi="Times New Roman" w:cs="Times New Roman"/>
              </w:rPr>
              <w:t>Data Network Ide</w:t>
            </w:r>
            <w:r w:rsidRPr="001773AD">
              <w:rPr>
                <w:rFonts w:ascii="Times New Roman" w:hAnsi="Times New Roman" w:cs="Times New Roman"/>
              </w:rPr>
              <w:t>n</w:t>
            </w:r>
            <w:r w:rsidRPr="001773AD">
              <w:rPr>
                <w:rFonts w:ascii="Times New Roman" w:hAnsi="Times New Roman" w:cs="Times New Roman"/>
              </w:rPr>
              <w:t>tity (DNID) number of the vessel and the agreement of ve</w:t>
            </w:r>
            <w:r w:rsidRPr="001773AD">
              <w:rPr>
                <w:rFonts w:ascii="Times New Roman" w:hAnsi="Times New Roman" w:cs="Times New Roman"/>
              </w:rPr>
              <w:t>s</w:t>
            </w:r>
            <w:r w:rsidRPr="001773AD">
              <w:rPr>
                <w:rFonts w:ascii="Times New Roman" w:hAnsi="Times New Roman" w:cs="Times New Roman"/>
              </w:rPr>
              <w:t>sel position polling</w:t>
            </w:r>
          </w:p>
        </w:tc>
        <w:tc>
          <w:tcPr>
            <w:tcW w:w="3952" w:type="dxa"/>
          </w:tcPr>
          <w:p w:rsidR="002C4BE2" w:rsidRPr="001773AD" w:rsidRDefault="002C4BE2" w:rsidP="00D9067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○</w:t>
            </w:r>
          </w:p>
        </w:tc>
        <w:tc>
          <w:tcPr>
            <w:tcW w:w="3952" w:type="dxa"/>
          </w:tcPr>
          <w:p w:rsidR="002C4BE2" w:rsidRPr="001773AD" w:rsidRDefault="002C4BE2" w:rsidP="00D9067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○</w:t>
            </w:r>
          </w:p>
        </w:tc>
      </w:tr>
      <w:tr w:rsidR="002C4BE2" w:rsidRPr="001773AD" w:rsidTr="00AE2A9C">
        <w:tc>
          <w:tcPr>
            <w:tcW w:w="534" w:type="dxa"/>
          </w:tcPr>
          <w:p w:rsidR="002C4BE2" w:rsidRPr="001773AD" w:rsidRDefault="002C4BE2" w:rsidP="009A61E9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773AD">
              <w:rPr>
                <w:rFonts w:ascii="Times New Roman" w:eastAsia="標楷體" w:hAnsi="Times New Roman" w:cs="Times New Roman"/>
                <w:color w:val="000000" w:themeColor="text1"/>
              </w:rPr>
              <w:t>12</w:t>
            </w:r>
          </w:p>
        </w:tc>
        <w:tc>
          <w:tcPr>
            <w:tcW w:w="6129" w:type="dxa"/>
          </w:tcPr>
          <w:p w:rsidR="002C4BE2" w:rsidRPr="001773AD" w:rsidRDefault="002C4BE2" w:rsidP="00212782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1773AD">
              <w:rPr>
                <w:rFonts w:ascii="Times New Roman" w:hAnsi="Times New Roman" w:cs="Times New Roman"/>
              </w:rPr>
              <w:t>Number of satellite phone and facsimile on board</w:t>
            </w:r>
          </w:p>
        </w:tc>
        <w:tc>
          <w:tcPr>
            <w:tcW w:w="3952" w:type="dxa"/>
          </w:tcPr>
          <w:p w:rsidR="002C4BE2" w:rsidRPr="001773AD" w:rsidRDefault="002C4BE2" w:rsidP="00D9067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○</w:t>
            </w:r>
          </w:p>
        </w:tc>
        <w:tc>
          <w:tcPr>
            <w:tcW w:w="3952" w:type="dxa"/>
          </w:tcPr>
          <w:p w:rsidR="002C4BE2" w:rsidRPr="001773AD" w:rsidRDefault="002C4BE2" w:rsidP="00D9067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○</w:t>
            </w:r>
          </w:p>
        </w:tc>
      </w:tr>
      <w:tr w:rsidR="002C4BE2" w:rsidRPr="001773AD" w:rsidTr="00AE2A9C">
        <w:tc>
          <w:tcPr>
            <w:tcW w:w="534" w:type="dxa"/>
          </w:tcPr>
          <w:p w:rsidR="002C4BE2" w:rsidRPr="001773AD" w:rsidRDefault="002C4BE2" w:rsidP="009A61E9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773AD">
              <w:rPr>
                <w:rFonts w:ascii="Times New Roman" w:eastAsia="標楷體" w:hAnsi="Times New Roman" w:cs="Times New Roman"/>
                <w:color w:val="000000" w:themeColor="text1"/>
              </w:rPr>
              <w:t>13</w:t>
            </w:r>
          </w:p>
        </w:tc>
        <w:tc>
          <w:tcPr>
            <w:tcW w:w="6129" w:type="dxa"/>
          </w:tcPr>
          <w:p w:rsidR="002C4BE2" w:rsidRPr="001773AD" w:rsidRDefault="002C4BE2" w:rsidP="00212782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1773AD">
              <w:rPr>
                <w:rFonts w:ascii="Times New Roman" w:eastAsia="標楷體" w:hAnsi="Times New Roman" w:cs="Times New Roman"/>
                <w:color w:val="000000"/>
              </w:rPr>
              <w:t>Estimated transshipment period</w:t>
            </w:r>
          </w:p>
        </w:tc>
        <w:tc>
          <w:tcPr>
            <w:tcW w:w="3952" w:type="dxa"/>
          </w:tcPr>
          <w:p w:rsidR="002C4BE2" w:rsidRPr="001773AD" w:rsidRDefault="002C4BE2" w:rsidP="00670F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○</w:t>
            </w:r>
          </w:p>
        </w:tc>
        <w:tc>
          <w:tcPr>
            <w:tcW w:w="3952" w:type="dxa"/>
          </w:tcPr>
          <w:p w:rsidR="002C4BE2" w:rsidRPr="001773AD" w:rsidRDefault="002C4BE2" w:rsidP="00670F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○</w:t>
            </w:r>
          </w:p>
        </w:tc>
      </w:tr>
      <w:tr w:rsidR="002C4BE2" w:rsidRPr="001773AD" w:rsidTr="00AE2A9C">
        <w:tc>
          <w:tcPr>
            <w:tcW w:w="534" w:type="dxa"/>
          </w:tcPr>
          <w:p w:rsidR="002C4BE2" w:rsidRPr="001773AD" w:rsidRDefault="002C4BE2" w:rsidP="009A61E9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773AD">
              <w:rPr>
                <w:rFonts w:ascii="Times New Roman" w:eastAsia="標楷體" w:hAnsi="Times New Roman" w:cs="Times New Roman"/>
                <w:color w:val="000000" w:themeColor="text1"/>
              </w:rPr>
              <w:t>14</w:t>
            </w:r>
          </w:p>
        </w:tc>
        <w:tc>
          <w:tcPr>
            <w:tcW w:w="6129" w:type="dxa"/>
          </w:tcPr>
          <w:p w:rsidR="002C4BE2" w:rsidRPr="001773AD" w:rsidRDefault="002C4BE2" w:rsidP="00212782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1773AD">
              <w:rPr>
                <w:rFonts w:ascii="Times New Roman" w:hAnsi="Times New Roman" w:cs="Times New Roman"/>
              </w:rPr>
              <w:t>Route chart</w:t>
            </w:r>
          </w:p>
        </w:tc>
        <w:tc>
          <w:tcPr>
            <w:tcW w:w="3952" w:type="dxa"/>
          </w:tcPr>
          <w:p w:rsidR="002C4BE2" w:rsidRPr="001773AD" w:rsidRDefault="002C4BE2" w:rsidP="00D9067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○</w:t>
            </w:r>
          </w:p>
        </w:tc>
        <w:tc>
          <w:tcPr>
            <w:tcW w:w="3952" w:type="dxa"/>
          </w:tcPr>
          <w:p w:rsidR="002C4BE2" w:rsidRPr="001773AD" w:rsidRDefault="002C4BE2" w:rsidP="00D9067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○</w:t>
            </w:r>
          </w:p>
        </w:tc>
      </w:tr>
      <w:tr w:rsidR="002C4BE2" w:rsidRPr="001773AD" w:rsidTr="00AE2A9C">
        <w:tc>
          <w:tcPr>
            <w:tcW w:w="534" w:type="dxa"/>
          </w:tcPr>
          <w:p w:rsidR="002C4BE2" w:rsidRPr="001773AD" w:rsidRDefault="002C4BE2" w:rsidP="009A61E9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773AD">
              <w:rPr>
                <w:rFonts w:ascii="Times New Roman" w:eastAsia="標楷體" w:hAnsi="Times New Roman" w:cs="Times New Roman"/>
                <w:color w:val="000000" w:themeColor="text1"/>
              </w:rPr>
              <w:t>15</w:t>
            </w:r>
          </w:p>
        </w:tc>
        <w:tc>
          <w:tcPr>
            <w:tcW w:w="6129" w:type="dxa"/>
          </w:tcPr>
          <w:p w:rsidR="002C4BE2" w:rsidRPr="001773AD" w:rsidRDefault="002C4BE2" w:rsidP="00212782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1773AD">
              <w:rPr>
                <w:rFonts w:ascii="Times New Roman" w:hAnsi="Times New Roman" w:cs="Times New Roman"/>
                <w:color w:val="000000"/>
              </w:rPr>
              <w:t>Whether at-sea or in-port transshipment is to be conduc</w:t>
            </w:r>
            <w:r w:rsidRPr="001773AD">
              <w:rPr>
                <w:rFonts w:ascii="Times New Roman" w:hAnsi="Times New Roman" w:cs="Times New Roman"/>
                <w:color w:val="000000"/>
              </w:rPr>
              <w:t>t</w:t>
            </w:r>
            <w:r w:rsidRPr="001773AD">
              <w:rPr>
                <w:rFonts w:ascii="Times New Roman" w:hAnsi="Times New Roman" w:cs="Times New Roman"/>
                <w:color w:val="000000"/>
              </w:rPr>
              <w:t>ed. For at-sea tra</w:t>
            </w:r>
            <w:r w:rsidRPr="001773AD">
              <w:rPr>
                <w:rFonts w:ascii="Times New Roman" w:hAnsi="Times New Roman" w:cs="Times New Roman"/>
              </w:rPr>
              <w:t>nsshipment, the carrier vessel shall, before the transshipment takes place, receive an observer at a port, and indicate the name of the port.</w:t>
            </w:r>
          </w:p>
        </w:tc>
        <w:tc>
          <w:tcPr>
            <w:tcW w:w="3952" w:type="dxa"/>
          </w:tcPr>
          <w:p w:rsidR="002C4BE2" w:rsidRPr="001773AD" w:rsidRDefault="002C4BE2" w:rsidP="00D9067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○</w:t>
            </w:r>
          </w:p>
        </w:tc>
        <w:tc>
          <w:tcPr>
            <w:tcW w:w="3952" w:type="dxa"/>
          </w:tcPr>
          <w:p w:rsidR="002C4BE2" w:rsidRPr="001773AD" w:rsidRDefault="002C4BE2" w:rsidP="00D9067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○</w:t>
            </w:r>
          </w:p>
        </w:tc>
      </w:tr>
      <w:tr w:rsidR="00824EF2" w:rsidRPr="001773AD" w:rsidTr="00AE2A9C">
        <w:tc>
          <w:tcPr>
            <w:tcW w:w="534" w:type="dxa"/>
          </w:tcPr>
          <w:p w:rsidR="00824EF2" w:rsidRPr="001773AD" w:rsidRDefault="00824EF2" w:rsidP="00670FB0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773AD">
              <w:rPr>
                <w:rFonts w:ascii="Times New Roman" w:eastAsia="標楷體" w:hAnsi="Times New Roman" w:cs="Times New Roman"/>
                <w:color w:val="000000" w:themeColor="text1"/>
              </w:rPr>
              <w:t>16</w:t>
            </w:r>
          </w:p>
        </w:tc>
        <w:tc>
          <w:tcPr>
            <w:tcW w:w="6129" w:type="dxa"/>
          </w:tcPr>
          <w:p w:rsidR="002C4BE2" w:rsidRPr="001773AD" w:rsidRDefault="002C4BE2" w:rsidP="00C71556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773AD">
              <w:rPr>
                <w:rFonts w:ascii="Times New Roman" w:hAnsi="Times New Roman" w:cs="Times New Roman"/>
              </w:rPr>
              <w:t>For transshipment within the Atlantic Ocean or the tran</w:t>
            </w:r>
            <w:r w:rsidRPr="001773AD">
              <w:rPr>
                <w:rFonts w:ascii="Times New Roman" w:hAnsi="Times New Roman" w:cs="Times New Roman"/>
              </w:rPr>
              <w:t>s</w:t>
            </w:r>
            <w:r w:rsidRPr="001773AD">
              <w:rPr>
                <w:rFonts w:ascii="Times New Roman" w:hAnsi="Times New Roman" w:cs="Times New Roman"/>
              </w:rPr>
              <w:t>shipment in other waters of catch taken from the Atlantic Ocean, the fish species and amount of catches caught from respective convention areas of different international fishe</w:t>
            </w:r>
            <w:r w:rsidRPr="001773AD">
              <w:rPr>
                <w:rFonts w:ascii="Times New Roman" w:hAnsi="Times New Roman" w:cs="Times New Roman"/>
              </w:rPr>
              <w:t>r</w:t>
            </w:r>
            <w:r w:rsidRPr="001773AD">
              <w:rPr>
                <w:rFonts w:ascii="Times New Roman" w:hAnsi="Times New Roman" w:cs="Times New Roman"/>
              </w:rPr>
              <w:t>ies organizations shall be distinguished, and the carrier vessel shall report the information regarding the observer reco</w:t>
            </w:r>
            <w:r w:rsidRPr="001773AD">
              <w:rPr>
                <w:rFonts w:ascii="Times New Roman" w:hAnsi="Times New Roman" w:cs="Times New Roman"/>
              </w:rPr>
              <w:t>g</w:t>
            </w:r>
            <w:r w:rsidRPr="001773AD">
              <w:rPr>
                <w:rFonts w:ascii="Times New Roman" w:hAnsi="Times New Roman" w:cs="Times New Roman"/>
              </w:rPr>
              <w:t xml:space="preserve">nized by the </w:t>
            </w:r>
            <w:r w:rsidR="00C71556" w:rsidRPr="001773AD">
              <w:rPr>
                <w:rFonts w:ascii="Times New Roman" w:hAnsi="Times New Roman" w:cs="Times New Roman"/>
              </w:rPr>
              <w:t>ICCAT</w:t>
            </w:r>
            <w:r w:rsidRPr="001773AD">
              <w:rPr>
                <w:rFonts w:ascii="Times New Roman" w:hAnsi="Times New Roman" w:cs="Times New Roman"/>
              </w:rPr>
              <w:t xml:space="preserve"> regional observer program.</w:t>
            </w:r>
          </w:p>
        </w:tc>
        <w:tc>
          <w:tcPr>
            <w:tcW w:w="3952" w:type="dxa"/>
          </w:tcPr>
          <w:p w:rsidR="00824EF2" w:rsidRPr="001773AD" w:rsidRDefault="00824EF2" w:rsidP="00D9067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○</w:t>
            </w:r>
          </w:p>
        </w:tc>
        <w:tc>
          <w:tcPr>
            <w:tcW w:w="3952" w:type="dxa"/>
          </w:tcPr>
          <w:p w:rsidR="00824EF2" w:rsidRPr="001773AD" w:rsidRDefault="00824EF2" w:rsidP="00D9067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○</w:t>
            </w:r>
          </w:p>
        </w:tc>
      </w:tr>
      <w:tr w:rsidR="00824EF2" w:rsidRPr="001773AD" w:rsidTr="00AE2A9C">
        <w:tc>
          <w:tcPr>
            <w:tcW w:w="534" w:type="dxa"/>
          </w:tcPr>
          <w:p w:rsidR="00824EF2" w:rsidRPr="001773AD" w:rsidRDefault="00824EF2" w:rsidP="00D90674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773AD">
              <w:rPr>
                <w:rFonts w:ascii="Times New Roman" w:eastAsia="標楷體" w:hAnsi="Times New Roman" w:cs="Times New Roman"/>
                <w:color w:val="000000" w:themeColor="text1"/>
              </w:rPr>
              <w:t>17</w:t>
            </w:r>
          </w:p>
        </w:tc>
        <w:tc>
          <w:tcPr>
            <w:tcW w:w="6129" w:type="dxa"/>
          </w:tcPr>
          <w:p w:rsidR="00824EF2" w:rsidRPr="001773AD" w:rsidRDefault="00327AD9" w:rsidP="00D90674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773AD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List of tuna </w:t>
            </w:r>
            <w:proofErr w:type="spellStart"/>
            <w:r w:rsidRPr="001773AD">
              <w:rPr>
                <w:rFonts w:ascii="Times New Roman" w:eastAsia="標楷體" w:hAnsi="Times New Roman" w:cs="Times New Roman"/>
                <w:color w:val="000000"/>
                <w:u w:val="single"/>
              </w:rPr>
              <w:t>longline</w:t>
            </w:r>
            <w:proofErr w:type="spellEnd"/>
            <w:r w:rsidRPr="001773AD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fishing vessel(s) intending to conduct the tran</w:t>
            </w:r>
            <w:r w:rsidRPr="001773AD">
              <w:rPr>
                <w:rFonts w:ascii="Times New Roman" w:eastAsia="標楷體" w:hAnsi="Times New Roman" w:cs="Times New Roman"/>
                <w:color w:val="000000"/>
                <w:u w:val="single"/>
              </w:rPr>
              <w:t>s</w:t>
            </w:r>
            <w:r w:rsidRPr="001773AD">
              <w:rPr>
                <w:rFonts w:ascii="Times New Roman" w:eastAsia="標楷體" w:hAnsi="Times New Roman" w:cs="Times New Roman"/>
                <w:color w:val="000000"/>
                <w:u w:val="single"/>
              </w:rPr>
              <w:t>shipment</w:t>
            </w:r>
          </w:p>
        </w:tc>
        <w:tc>
          <w:tcPr>
            <w:tcW w:w="3952" w:type="dxa"/>
          </w:tcPr>
          <w:p w:rsidR="00824EF2" w:rsidRPr="001773AD" w:rsidRDefault="00824EF2" w:rsidP="00D9067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○</w:t>
            </w:r>
          </w:p>
        </w:tc>
        <w:tc>
          <w:tcPr>
            <w:tcW w:w="3952" w:type="dxa"/>
          </w:tcPr>
          <w:p w:rsidR="00824EF2" w:rsidRPr="001773AD" w:rsidRDefault="00824EF2" w:rsidP="00D9067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○</w:t>
            </w:r>
          </w:p>
        </w:tc>
      </w:tr>
      <w:tr w:rsidR="00340BA2" w:rsidRPr="001773AD" w:rsidTr="00AE2A9C">
        <w:tc>
          <w:tcPr>
            <w:tcW w:w="534" w:type="dxa"/>
          </w:tcPr>
          <w:p w:rsidR="00340BA2" w:rsidRPr="001773AD" w:rsidRDefault="00340BA2" w:rsidP="00340BA2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773AD">
              <w:rPr>
                <w:rFonts w:ascii="Times New Roman" w:eastAsia="標楷體" w:hAnsi="Times New Roman" w:cs="Times New Roman"/>
                <w:color w:val="000000" w:themeColor="text1"/>
              </w:rPr>
              <w:t>18</w:t>
            </w:r>
          </w:p>
        </w:tc>
        <w:tc>
          <w:tcPr>
            <w:tcW w:w="6129" w:type="dxa"/>
          </w:tcPr>
          <w:p w:rsidR="00340BA2" w:rsidRPr="001773AD" w:rsidRDefault="00327AD9" w:rsidP="00C71556">
            <w:pPr>
              <w:rPr>
                <w:rFonts w:ascii="Times New Roman" w:eastAsia="標楷體" w:hAnsi="Times New Roman" w:cs="Times New Roman"/>
                <w:color w:val="000000"/>
                <w:u w:val="single"/>
              </w:rPr>
            </w:pPr>
            <w:r w:rsidRPr="001773AD">
              <w:rPr>
                <w:rFonts w:ascii="Times New Roman" w:hAnsi="Times New Roman" w:cs="Times New Roman"/>
              </w:rPr>
              <w:t>Other designated documents as promulgated by the comp</w:t>
            </w:r>
            <w:r w:rsidRPr="001773AD">
              <w:rPr>
                <w:rFonts w:ascii="Times New Roman" w:hAnsi="Times New Roman" w:cs="Times New Roman"/>
              </w:rPr>
              <w:t>e</w:t>
            </w:r>
            <w:r w:rsidRPr="001773AD">
              <w:rPr>
                <w:rFonts w:ascii="Times New Roman" w:hAnsi="Times New Roman" w:cs="Times New Roman"/>
              </w:rPr>
              <w:t>tent authority of the central government.</w:t>
            </w:r>
          </w:p>
        </w:tc>
        <w:tc>
          <w:tcPr>
            <w:tcW w:w="3952" w:type="dxa"/>
          </w:tcPr>
          <w:p w:rsidR="00340BA2" w:rsidRPr="001773AD" w:rsidRDefault="00340BA2" w:rsidP="00340BA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○</w:t>
            </w:r>
          </w:p>
        </w:tc>
        <w:tc>
          <w:tcPr>
            <w:tcW w:w="3952" w:type="dxa"/>
          </w:tcPr>
          <w:p w:rsidR="00340BA2" w:rsidRPr="001773AD" w:rsidRDefault="00340BA2" w:rsidP="00340BA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773AD">
              <w:rPr>
                <w:rFonts w:ascii="Times New Roman" w:eastAsia="標楷體" w:hAnsi="Times New Roman" w:cs="Times New Roman"/>
              </w:rPr>
              <w:t>○</w:t>
            </w:r>
          </w:p>
        </w:tc>
      </w:tr>
    </w:tbl>
    <w:p w:rsidR="009C5B27" w:rsidRPr="001773AD" w:rsidRDefault="009C5B27" w:rsidP="009C5B27">
      <w:pPr>
        <w:widowControl/>
        <w:rPr>
          <w:rFonts w:ascii="Times New Roman" w:eastAsia="標楷體" w:hAnsi="Times New Roman" w:cs="Times New Roman"/>
          <w:color w:val="000000" w:themeColor="text1"/>
        </w:rPr>
      </w:pPr>
    </w:p>
    <w:sectPr w:rsidR="009C5B27" w:rsidRPr="001773AD" w:rsidSect="00CB038F">
      <w:footerReference w:type="even" r:id="rId8"/>
      <w:footerReference w:type="default" r:id="rId9"/>
      <w:pgSz w:w="16838" w:h="11906" w:orient="landscape" w:code="9"/>
      <w:pgMar w:top="720" w:right="720" w:bottom="720" w:left="720" w:header="851" w:footer="284" w:gutter="0"/>
      <w:cols w:space="425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1590" w:rsidRDefault="00581590" w:rsidP="00BD2956">
      <w:r>
        <w:separator/>
      </w:r>
    </w:p>
  </w:endnote>
  <w:endnote w:type="continuationSeparator" w:id="0">
    <w:p w:rsidR="00581590" w:rsidRDefault="00581590" w:rsidP="00BD29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B27" w:rsidRDefault="0098766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C5B2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C5B27" w:rsidRDefault="009C5B2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B27" w:rsidRDefault="009C5B27">
    <w:pPr>
      <w:pStyle w:val="a5"/>
      <w:jc w:val="center"/>
    </w:pPr>
  </w:p>
  <w:p w:rsidR="009C5B27" w:rsidRDefault="009C5B27" w:rsidP="009A61E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1590" w:rsidRDefault="00581590" w:rsidP="00BD2956">
      <w:r>
        <w:separator/>
      </w:r>
    </w:p>
  </w:footnote>
  <w:footnote w:type="continuationSeparator" w:id="0">
    <w:p w:rsidR="00581590" w:rsidRDefault="00581590" w:rsidP="00BD29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010A2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32C3B00"/>
    <w:multiLevelType w:val="hybridMultilevel"/>
    <w:tmpl w:val="5E02EDEC"/>
    <w:lvl w:ilvl="0" w:tplc="A6DE1450">
      <w:start w:val="1"/>
      <w:numFmt w:val="lowerRoman"/>
      <w:lvlText w:val="%1."/>
      <w:lvlJc w:val="right"/>
      <w:pPr>
        <w:ind w:left="88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2">
    <w:nsid w:val="1AB12824"/>
    <w:multiLevelType w:val="hybridMultilevel"/>
    <w:tmpl w:val="58B0D9B4"/>
    <w:lvl w:ilvl="0" w:tplc="F53469B4">
      <w:start w:val="1"/>
      <w:numFmt w:val="lowerRoman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B802D6D"/>
    <w:multiLevelType w:val="hybridMultilevel"/>
    <w:tmpl w:val="3C54D80E"/>
    <w:lvl w:ilvl="0" w:tplc="8B4A24D4">
      <w:start w:val="11"/>
      <w:numFmt w:val="bullet"/>
      <w:lvlText w:val="□"/>
      <w:lvlJc w:val="left"/>
      <w:pPr>
        <w:tabs>
          <w:tab w:val="num" w:pos="910"/>
        </w:tabs>
        <w:ind w:left="9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0"/>
        </w:tabs>
        <w:ind w:left="15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0"/>
        </w:tabs>
        <w:ind w:left="19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0"/>
        </w:tabs>
        <w:ind w:left="24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0"/>
        </w:tabs>
        <w:ind w:left="29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0"/>
        </w:tabs>
        <w:ind w:left="34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0"/>
        </w:tabs>
        <w:ind w:left="39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0"/>
        </w:tabs>
        <w:ind w:left="43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0"/>
        </w:tabs>
        <w:ind w:left="4870" w:hanging="480"/>
      </w:pPr>
      <w:rPr>
        <w:rFonts w:ascii="Wingdings" w:hAnsi="Wingdings" w:hint="default"/>
      </w:rPr>
    </w:lvl>
  </w:abstractNum>
  <w:abstractNum w:abstractNumId="4">
    <w:nsid w:val="21060AC6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7727E58"/>
    <w:multiLevelType w:val="hybridMultilevel"/>
    <w:tmpl w:val="7BE803D6"/>
    <w:lvl w:ilvl="0" w:tplc="A6DE1450">
      <w:start w:val="1"/>
      <w:numFmt w:val="lowerRoman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98B424A"/>
    <w:multiLevelType w:val="hybridMultilevel"/>
    <w:tmpl w:val="A3AA4156"/>
    <w:lvl w:ilvl="0" w:tplc="04090001">
      <w:start w:val="1"/>
      <w:numFmt w:val="bullet"/>
      <w:lvlText w:val=""/>
      <w:lvlJc w:val="left"/>
      <w:pPr>
        <w:tabs>
          <w:tab w:val="num" w:pos="840"/>
        </w:tabs>
        <w:ind w:left="84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CD4598F"/>
    <w:multiLevelType w:val="hybridMultilevel"/>
    <w:tmpl w:val="A7F4E9B0"/>
    <w:lvl w:ilvl="0" w:tplc="3DFC537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eastAsia="Times New Roman" w:hAnsi="Times New Roman" w:cs="Times New Roman"/>
        <w:sz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A6DE1450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D720B70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B55603"/>
    <w:multiLevelType w:val="hybridMultilevel"/>
    <w:tmpl w:val="AF5E31A2"/>
    <w:lvl w:ilvl="0" w:tplc="A6DE1450">
      <w:start w:val="1"/>
      <w:numFmt w:val="lowerRoman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1B">
      <w:start w:val="1"/>
      <w:numFmt w:val="lowerRoman"/>
      <w:lvlText w:val="%4."/>
      <w:lvlJc w:val="righ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A322D1B"/>
    <w:multiLevelType w:val="hybridMultilevel"/>
    <w:tmpl w:val="2B98DCA6"/>
    <w:lvl w:ilvl="0" w:tplc="ED40317A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E7E0773"/>
    <w:multiLevelType w:val="hybridMultilevel"/>
    <w:tmpl w:val="FDBEF5EA"/>
    <w:lvl w:ilvl="0" w:tplc="F53469B4">
      <w:start w:val="1"/>
      <w:numFmt w:val="lowerRoman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5590B40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A287F8F"/>
    <w:multiLevelType w:val="hybridMultilevel"/>
    <w:tmpl w:val="EA708EB4"/>
    <w:lvl w:ilvl="0" w:tplc="04090001">
      <w:start w:val="1"/>
      <w:numFmt w:val="bullet"/>
      <w:lvlText w:val=""/>
      <w:lvlJc w:val="left"/>
      <w:pPr>
        <w:tabs>
          <w:tab w:val="num" w:pos="36"/>
        </w:tabs>
        <w:ind w:left="36" w:hanging="360"/>
      </w:pPr>
      <w:rPr>
        <w:rFonts w:ascii="Symbol" w:hAnsi="Symbol" w:hint="default"/>
      </w:rPr>
    </w:lvl>
    <w:lvl w:ilvl="1" w:tplc="DDCC787C">
      <w:start w:val="1"/>
      <w:numFmt w:val="bullet"/>
      <w:lvlText w:val=""/>
      <w:lvlJc w:val="left"/>
      <w:pPr>
        <w:tabs>
          <w:tab w:val="num" w:pos="420"/>
        </w:tabs>
        <w:ind w:left="0" w:firstLine="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76"/>
        </w:tabs>
        <w:ind w:left="14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96"/>
        </w:tabs>
        <w:ind w:left="21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916"/>
        </w:tabs>
        <w:ind w:left="29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36"/>
        </w:tabs>
        <w:ind w:left="36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56"/>
        </w:tabs>
        <w:ind w:left="43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76"/>
        </w:tabs>
        <w:ind w:left="50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96"/>
        </w:tabs>
        <w:ind w:left="5796" w:hanging="360"/>
      </w:pPr>
      <w:rPr>
        <w:rFonts w:ascii="Wingdings" w:hAnsi="Wingdings" w:hint="default"/>
      </w:rPr>
    </w:lvl>
  </w:abstractNum>
  <w:abstractNum w:abstractNumId="14">
    <w:nsid w:val="5BBB642A"/>
    <w:multiLevelType w:val="hybridMultilevel"/>
    <w:tmpl w:val="A99067FE"/>
    <w:lvl w:ilvl="0" w:tplc="1F02E7AE">
      <w:start w:val="1"/>
      <w:numFmt w:val="taiwaneseCountingThousand"/>
      <w:lvlText w:val="%1、"/>
      <w:lvlJc w:val="left"/>
      <w:pPr>
        <w:tabs>
          <w:tab w:val="num" w:pos="216"/>
        </w:tabs>
        <w:ind w:left="21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96"/>
        </w:tabs>
        <w:ind w:left="6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76"/>
        </w:tabs>
        <w:ind w:left="11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6"/>
        </w:tabs>
        <w:ind w:left="16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36"/>
        </w:tabs>
        <w:ind w:left="21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6"/>
        </w:tabs>
        <w:ind w:left="26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96"/>
        </w:tabs>
        <w:ind w:left="30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76"/>
        </w:tabs>
        <w:ind w:left="35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56"/>
        </w:tabs>
        <w:ind w:left="4056" w:hanging="480"/>
      </w:pPr>
    </w:lvl>
  </w:abstractNum>
  <w:abstractNum w:abstractNumId="15">
    <w:nsid w:val="624300A4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3B61934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1048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C8910C7"/>
    <w:multiLevelType w:val="hybridMultilevel"/>
    <w:tmpl w:val="ED428C52"/>
    <w:lvl w:ilvl="0" w:tplc="04090001">
      <w:start w:val="1"/>
      <w:numFmt w:val="bullet"/>
      <w:lvlText w:val=""/>
      <w:lvlJc w:val="left"/>
      <w:pPr>
        <w:tabs>
          <w:tab w:val="num" w:pos="840"/>
        </w:tabs>
        <w:ind w:left="840" w:hanging="48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EC25889"/>
    <w:multiLevelType w:val="hybridMultilevel"/>
    <w:tmpl w:val="6CE6357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>
    <w:nsid w:val="6EE10700"/>
    <w:multiLevelType w:val="hybridMultilevel"/>
    <w:tmpl w:val="58F638B4"/>
    <w:lvl w:ilvl="0" w:tplc="603E933E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70AD658B"/>
    <w:multiLevelType w:val="hybridMultilevel"/>
    <w:tmpl w:val="7F5A15A0"/>
    <w:lvl w:ilvl="0" w:tplc="0409001B">
      <w:start w:val="1"/>
      <w:numFmt w:val="lowerRoman"/>
      <w:lvlText w:val="%1."/>
      <w:lvlJc w:val="righ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7BC80162"/>
    <w:multiLevelType w:val="hybridMultilevel"/>
    <w:tmpl w:val="25FEFA66"/>
    <w:lvl w:ilvl="0" w:tplc="A6DE1450">
      <w:start w:val="1"/>
      <w:numFmt w:val="lowerRoman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1B">
      <w:start w:val="1"/>
      <w:numFmt w:val="lowerRoman"/>
      <w:lvlText w:val="%4."/>
      <w:lvlJc w:val="righ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7F8F6EB0"/>
    <w:multiLevelType w:val="hybridMultilevel"/>
    <w:tmpl w:val="D50E22C6"/>
    <w:lvl w:ilvl="0" w:tplc="F058198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0"/>
  </w:num>
  <w:num w:numId="5">
    <w:abstractNumId w:val="2"/>
  </w:num>
  <w:num w:numId="6">
    <w:abstractNumId w:val="11"/>
  </w:num>
  <w:num w:numId="7">
    <w:abstractNumId w:val="12"/>
  </w:num>
  <w:num w:numId="8">
    <w:abstractNumId w:val="0"/>
  </w:num>
  <w:num w:numId="9">
    <w:abstractNumId w:val="8"/>
  </w:num>
  <w:num w:numId="10">
    <w:abstractNumId w:val="16"/>
  </w:num>
  <w:num w:numId="11">
    <w:abstractNumId w:val="4"/>
  </w:num>
  <w:num w:numId="12">
    <w:abstractNumId w:val="9"/>
  </w:num>
  <w:num w:numId="13">
    <w:abstractNumId w:val="21"/>
  </w:num>
  <w:num w:numId="14">
    <w:abstractNumId w:val="18"/>
  </w:num>
  <w:num w:numId="15">
    <w:abstractNumId w:val="20"/>
  </w:num>
  <w:num w:numId="16">
    <w:abstractNumId w:val="5"/>
  </w:num>
  <w:num w:numId="17">
    <w:abstractNumId w:val="1"/>
  </w:num>
  <w:num w:numId="18">
    <w:abstractNumId w:val="19"/>
  </w:num>
  <w:num w:numId="19">
    <w:abstractNumId w:val="22"/>
  </w:num>
  <w:num w:numId="20">
    <w:abstractNumId w:val="3"/>
  </w:num>
  <w:num w:numId="21">
    <w:abstractNumId w:val="17"/>
  </w:num>
  <w:num w:numId="22">
    <w:abstractNumId w:val="6"/>
  </w:num>
  <w:num w:numId="23">
    <w:abstractNumId w:val="7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D2956"/>
    <w:rsid w:val="000226EE"/>
    <w:rsid w:val="00034155"/>
    <w:rsid w:val="00061D44"/>
    <w:rsid w:val="00063E91"/>
    <w:rsid w:val="0006762B"/>
    <w:rsid w:val="001701EA"/>
    <w:rsid w:val="001773AD"/>
    <w:rsid w:val="001C467C"/>
    <w:rsid w:val="0021028D"/>
    <w:rsid w:val="00257837"/>
    <w:rsid w:val="00292C6F"/>
    <w:rsid w:val="002B0DCA"/>
    <w:rsid w:val="002C4BE2"/>
    <w:rsid w:val="0030053E"/>
    <w:rsid w:val="003013B3"/>
    <w:rsid w:val="00327AD9"/>
    <w:rsid w:val="00340BA2"/>
    <w:rsid w:val="00345E13"/>
    <w:rsid w:val="00377DF5"/>
    <w:rsid w:val="003A1BDA"/>
    <w:rsid w:val="003A6AED"/>
    <w:rsid w:val="003F6522"/>
    <w:rsid w:val="00442324"/>
    <w:rsid w:val="00457F41"/>
    <w:rsid w:val="004C4E68"/>
    <w:rsid w:val="004F64F1"/>
    <w:rsid w:val="00532F25"/>
    <w:rsid w:val="00581590"/>
    <w:rsid w:val="0058669D"/>
    <w:rsid w:val="005C4397"/>
    <w:rsid w:val="005F5B95"/>
    <w:rsid w:val="00621E87"/>
    <w:rsid w:val="00635B00"/>
    <w:rsid w:val="00646D41"/>
    <w:rsid w:val="0065403B"/>
    <w:rsid w:val="00670FB0"/>
    <w:rsid w:val="006A30D1"/>
    <w:rsid w:val="007559EA"/>
    <w:rsid w:val="00772C08"/>
    <w:rsid w:val="00824EF2"/>
    <w:rsid w:val="008A7BB2"/>
    <w:rsid w:val="0090482A"/>
    <w:rsid w:val="00912359"/>
    <w:rsid w:val="00930BA2"/>
    <w:rsid w:val="0098766C"/>
    <w:rsid w:val="009A61E9"/>
    <w:rsid w:val="009C5B27"/>
    <w:rsid w:val="00A95FB6"/>
    <w:rsid w:val="00AD11F3"/>
    <w:rsid w:val="00AE2A9C"/>
    <w:rsid w:val="00B133FF"/>
    <w:rsid w:val="00B71D13"/>
    <w:rsid w:val="00B84E4C"/>
    <w:rsid w:val="00BD2956"/>
    <w:rsid w:val="00C71556"/>
    <w:rsid w:val="00CA0ADE"/>
    <w:rsid w:val="00CB038F"/>
    <w:rsid w:val="00CD24CE"/>
    <w:rsid w:val="00DC1DD6"/>
    <w:rsid w:val="00E55BE4"/>
    <w:rsid w:val="00E76690"/>
    <w:rsid w:val="00F37BDD"/>
    <w:rsid w:val="00FF3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0D1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29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D2956"/>
    <w:rPr>
      <w:rFonts w:ascii="Calibri" w:eastAsia="新細明體" w:hAnsi="Calibri" w:cs="Calibri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D29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D2956"/>
    <w:rPr>
      <w:rFonts w:ascii="Calibri" w:eastAsia="新細明體" w:hAnsi="Calibri" w:cs="Calibri"/>
      <w:sz w:val="20"/>
      <w:szCs w:val="20"/>
    </w:rPr>
  </w:style>
  <w:style w:type="character" w:styleId="a7">
    <w:name w:val="page number"/>
    <w:semiHidden/>
    <w:rsid w:val="00BD2956"/>
  </w:style>
  <w:style w:type="paragraph" w:styleId="a8">
    <w:name w:val="Balloon Text"/>
    <w:basedOn w:val="a"/>
    <w:link w:val="a9"/>
    <w:uiPriority w:val="99"/>
    <w:semiHidden/>
    <w:unhideWhenUsed/>
    <w:rsid w:val="00063E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63E91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E55B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00917-2EFA-4286-9B55-01AB13337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1533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weichun</dc:creator>
  <cp:lastModifiedBy>user</cp:lastModifiedBy>
  <cp:revision>3</cp:revision>
  <dcterms:created xsi:type="dcterms:W3CDTF">2018-02-09T09:24:00Z</dcterms:created>
  <dcterms:modified xsi:type="dcterms:W3CDTF">2018-02-09T09:25:00Z</dcterms:modified>
</cp:coreProperties>
</file>