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FCB1EA" w14:textId="77777777" w:rsidR="00207391" w:rsidRPr="009F2ED7" w:rsidRDefault="00207391" w:rsidP="00207391">
      <w:pPr>
        <w:pStyle w:val="a3"/>
        <w:ind w:leftChars="-237" w:left="-569" w:rightChars="-159" w:right="-382"/>
        <w:rPr>
          <w:rFonts w:ascii="Times New Roman" w:eastAsia="標楷體" w:hAnsi="Times New Roman" w:cs="Times New Roman"/>
          <w:color w:val="000000"/>
        </w:rPr>
      </w:pPr>
      <w:r w:rsidRPr="009F2ED7">
        <w:rPr>
          <w:rFonts w:ascii="Times New Roman" w:eastAsia="標楷體" w:hAnsi="Times New Roman" w:cs="Times New Roman" w:hint="eastAsia"/>
          <w:color w:val="000000"/>
        </w:rPr>
        <w:t>Appendix 10</w:t>
      </w:r>
    </w:p>
    <w:p w14:paraId="3C421BAD" w14:textId="2A4228CE" w:rsidR="00207391" w:rsidRDefault="00207391" w:rsidP="00207391">
      <w:pPr>
        <w:pStyle w:val="a3"/>
        <w:ind w:leftChars="-237" w:left="-569" w:rightChars="-159" w:right="-382"/>
        <w:rPr>
          <w:rFonts w:ascii="Times New Roman" w:eastAsia="標楷體" w:hAnsi="Times New Roman" w:cs="Times New Roman"/>
          <w:color w:val="000000"/>
        </w:rPr>
      </w:pPr>
      <w:r w:rsidRPr="009F2ED7">
        <w:rPr>
          <w:rFonts w:ascii="Times New Roman" w:eastAsia="標楷體" w:hAnsi="Times New Roman" w:cs="Times New Roman" w:hint="eastAsia"/>
          <w:color w:val="000000"/>
        </w:rPr>
        <w:t xml:space="preserve">Designated Domestic Ports and Ports Located in the Atlantic Ocean for Tuna Longline Fishing Vessels to </w:t>
      </w:r>
      <w:r w:rsidR="00A53FE8">
        <w:rPr>
          <w:rFonts w:ascii="Times New Roman" w:eastAsia="標楷體" w:hAnsi="Times New Roman" w:cs="Times New Roman" w:hint="eastAsia"/>
          <w:color w:val="000000"/>
        </w:rPr>
        <w:t>L</w:t>
      </w:r>
      <w:r w:rsidR="00A53FE8" w:rsidRPr="009F2ED7">
        <w:rPr>
          <w:rFonts w:ascii="Times New Roman" w:eastAsia="標楷體" w:hAnsi="Times New Roman" w:cs="Times New Roman" w:hint="eastAsia"/>
          <w:color w:val="000000"/>
        </w:rPr>
        <w:t xml:space="preserve">and </w:t>
      </w:r>
      <w:r w:rsidRPr="009F2ED7">
        <w:rPr>
          <w:rFonts w:ascii="Times New Roman" w:eastAsia="標楷體" w:hAnsi="Times New Roman" w:cs="Times New Roman" w:hint="eastAsia"/>
          <w:color w:val="000000"/>
        </w:rPr>
        <w:t xml:space="preserve">or </w:t>
      </w:r>
      <w:proofErr w:type="spellStart"/>
      <w:r w:rsidRPr="009F2ED7">
        <w:rPr>
          <w:rFonts w:ascii="Times New Roman" w:eastAsia="標楷體" w:hAnsi="Times New Roman" w:cs="Times New Roman" w:hint="eastAsia"/>
          <w:color w:val="000000"/>
        </w:rPr>
        <w:t>Tranship</w:t>
      </w:r>
      <w:proofErr w:type="spellEnd"/>
    </w:p>
    <w:p w14:paraId="4F2C8221" w14:textId="77777777" w:rsidR="009F2ED7" w:rsidRPr="009F2ED7" w:rsidRDefault="009F2ED7" w:rsidP="00207391">
      <w:pPr>
        <w:pStyle w:val="a3"/>
        <w:ind w:leftChars="-237" w:left="-569" w:rightChars="-159" w:right="-382"/>
        <w:rPr>
          <w:rFonts w:ascii="Times New Roman" w:eastAsia="標楷體" w:hAnsi="Times New Roman" w:cs="Times New Roman"/>
          <w:color w:val="000000"/>
        </w:rPr>
      </w:pPr>
    </w:p>
    <w:tbl>
      <w:tblPr>
        <w:tblW w:w="8647" w:type="dxa"/>
        <w:tblInd w:w="-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02"/>
        <w:gridCol w:w="3645"/>
      </w:tblGrid>
      <w:tr w:rsidR="00A53FE8" w:rsidRPr="009F2ED7" w14:paraId="7A3FE31D" w14:textId="77777777" w:rsidTr="00C170B9">
        <w:tc>
          <w:tcPr>
            <w:tcW w:w="86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DF0E9A" w14:textId="552DFA61" w:rsidR="00A53FE8" w:rsidRPr="009F2ED7" w:rsidRDefault="00A53FE8" w:rsidP="00884ECE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For catch excluding eastern Atlantic bluefin tuna</w:t>
            </w:r>
          </w:p>
        </w:tc>
      </w:tr>
      <w:tr w:rsidR="00A53FE8" w:rsidRPr="009F2ED7" w14:paraId="627F77B8" w14:textId="77777777" w:rsidTr="002E531D">
        <w:tc>
          <w:tcPr>
            <w:tcW w:w="5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EF716B" w14:textId="24FECBAB" w:rsidR="00A53FE8" w:rsidRPr="009F2ED7" w:rsidRDefault="00A53FE8" w:rsidP="00A53FE8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9F2ED7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Country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DEE837" w14:textId="5DD82AA6" w:rsidR="00A53FE8" w:rsidRPr="009F2ED7" w:rsidRDefault="00A53FE8" w:rsidP="00A53FE8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9F2ED7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Port</w:t>
            </w:r>
          </w:p>
        </w:tc>
      </w:tr>
      <w:tr w:rsidR="00A53FE8" w:rsidRPr="009F2ED7" w14:paraId="291A7DF0" w14:textId="77777777" w:rsidTr="002E531D">
        <w:trPr>
          <w:trHeight w:val="864"/>
        </w:trPr>
        <w:tc>
          <w:tcPr>
            <w:tcW w:w="50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F8C013" w14:textId="77777777" w:rsidR="00A53FE8" w:rsidRPr="009F2ED7" w:rsidRDefault="00A53FE8" w:rsidP="00A53FE8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9F2ED7">
              <w:rPr>
                <w:rFonts w:ascii="Times New Roman" w:eastAsia="標楷體" w:hAnsi="Times New Roman" w:cs="Times New Roman"/>
                <w:bCs/>
                <w:color w:val="000000"/>
                <w:kern w:val="0"/>
                <w:szCs w:val="24"/>
              </w:rPr>
              <w:t>the Republic of Trinidad and Tobago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ED9284" w14:textId="77777777" w:rsidR="00A53FE8" w:rsidRPr="009F2ED7" w:rsidRDefault="00A53FE8" w:rsidP="00A53FE8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9F2ED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Port of Spain</w:t>
            </w:r>
          </w:p>
        </w:tc>
      </w:tr>
      <w:tr w:rsidR="00A53FE8" w:rsidRPr="009F2ED7" w14:paraId="33CA728C" w14:textId="77777777" w:rsidTr="002E531D">
        <w:trPr>
          <w:trHeight w:val="588"/>
        </w:trPr>
        <w:tc>
          <w:tcPr>
            <w:tcW w:w="50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5E2B90" w14:textId="77777777" w:rsidR="00A53FE8" w:rsidRPr="009F2ED7" w:rsidRDefault="00A53FE8" w:rsidP="00A53FE8">
            <w:pPr>
              <w:widowControl/>
              <w:snapToGrid w:val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9F2ED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Oriental Republic of Uruguay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BA292D" w14:textId="77777777" w:rsidR="00A53FE8" w:rsidRPr="009F2ED7" w:rsidRDefault="00A53FE8" w:rsidP="00A53FE8">
            <w:pPr>
              <w:widowControl/>
              <w:snapToGrid w:val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9F2ED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Montevideo</w:t>
            </w:r>
          </w:p>
        </w:tc>
      </w:tr>
      <w:tr w:rsidR="00A53FE8" w:rsidRPr="009F2ED7" w14:paraId="252AB0D2" w14:textId="77777777" w:rsidTr="002E531D">
        <w:trPr>
          <w:trHeight w:val="598"/>
        </w:trPr>
        <w:tc>
          <w:tcPr>
            <w:tcW w:w="5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993E78" w14:textId="77777777" w:rsidR="00A53FE8" w:rsidRPr="009F2ED7" w:rsidRDefault="00A53FE8" w:rsidP="00A53FE8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9F2ED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Republic of South Africa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FE8B17" w14:textId="77777777" w:rsidR="00A53FE8" w:rsidRPr="009F2ED7" w:rsidRDefault="00A53FE8" w:rsidP="00A53FE8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9F2ED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Cape Town</w:t>
            </w:r>
          </w:p>
        </w:tc>
      </w:tr>
      <w:tr w:rsidR="00A53FE8" w:rsidRPr="003C269C" w14:paraId="2150AE66" w14:textId="77777777" w:rsidTr="0089163B">
        <w:trPr>
          <w:trHeight w:val="598"/>
        </w:trPr>
        <w:tc>
          <w:tcPr>
            <w:tcW w:w="5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685319" w14:textId="7829082E" w:rsidR="00A53FE8" w:rsidRPr="0089163B" w:rsidRDefault="00A53FE8" w:rsidP="00A53FE8">
            <w:pPr>
              <w:widowControl/>
              <w:kinsoku w:val="0"/>
              <w:snapToGrid w:val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89163B">
              <w:rPr>
                <w:rFonts w:ascii="Times New Roman" w:eastAsia="標楷體" w:hAnsi="Times New Roman" w:cs="Times New Roman"/>
                <w:kern w:val="0"/>
                <w:szCs w:val="24"/>
              </w:rPr>
              <w:t>Republic of Cape Verde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48C23F" w14:textId="64A3F682" w:rsidR="00A53FE8" w:rsidRPr="0089163B" w:rsidRDefault="00A53FE8" w:rsidP="00A53FE8">
            <w:pPr>
              <w:snapToGrid w:val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89163B">
              <w:rPr>
                <w:rFonts w:ascii="Times New Roman" w:eastAsia="標楷體" w:hAnsi="Times New Roman" w:cs="Times New Roman"/>
                <w:kern w:val="0"/>
                <w:szCs w:val="24"/>
              </w:rPr>
              <w:t>Mindelo</w:t>
            </w:r>
          </w:p>
        </w:tc>
      </w:tr>
      <w:tr w:rsidR="00A53FE8" w:rsidRPr="003C269C" w14:paraId="0D86BAE2" w14:textId="77777777" w:rsidTr="0089163B">
        <w:trPr>
          <w:trHeight w:val="598"/>
        </w:trPr>
        <w:tc>
          <w:tcPr>
            <w:tcW w:w="5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C8278E" w14:textId="03DC340D" w:rsidR="00A53FE8" w:rsidRPr="0089163B" w:rsidRDefault="00A53FE8" w:rsidP="00A53FE8">
            <w:pPr>
              <w:widowControl/>
              <w:kinsoku w:val="0"/>
              <w:snapToGrid w:val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Kingdom of Spain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A22C34" w14:textId="1742FD57" w:rsidR="00A53FE8" w:rsidRPr="0089163B" w:rsidRDefault="00A53FE8" w:rsidP="00A53FE8">
            <w:pPr>
              <w:snapToGrid w:val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Las Palmas</w:t>
            </w:r>
          </w:p>
        </w:tc>
      </w:tr>
      <w:tr w:rsidR="00A53FE8" w:rsidRPr="009F2ED7" w14:paraId="4809FC47" w14:textId="77777777" w:rsidTr="002E531D">
        <w:trPr>
          <w:trHeight w:val="598"/>
        </w:trPr>
        <w:tc>
          <w:tcPr>
            <w:tcW w:w="50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CE3C5B" w14:textId="77777777" w:rsidR="00A53FE8" w:rsidRPr="009F2ED7" w:rsidRDefault="00A53FE8" w:rsidP="00A53FE8">
            <w:pPr>
              <w:widowControl/>
              <w:snapToGrid w:val="0"/>
              <w:spacing w:line="36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9F2ED7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Republic of China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EE679F" w14:textId="77777777" w:rsidR="00A53FE8" w:rsidRPr="009F2ED7" w:rsidRDefault="00A53FE8" w:rsidP="00A53FE8">
            <w:pPr>
              <w:widowControl/>
              <w:suppressAutoHyphens/>
              <w:autoSpaceDN w:val="0"/>
              <w:snapToGrid w:val="0"/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9F2ED7">
              <w:rPr>
                <w:rFonts w:ascii="Times New Roman" w:hAnsi="Times New Roman" w:cs="Times New Roman"/>
                <w:szCs w:val="24"/>
                <w:shd w:val="clear" w:color="auto" w:fill="FFFFFF"/>
              </w:rPr>
              <w:t>Chen-Pin Fishing Harbor</w:t>
            </w:r>
            <w:r w:rsidRPr="009F2ED7">
              <w:rPr>
                <w:rFonts w:ascii="Times New Roman" w:hAnsi="Times New Roman" w:cs="Times New Roman" w:hint="eastAsia"/>
                <w:szCs w:val="24"/>
                <w:shd w:val="clear" w:color="auto" w:fill="FFFFFF"/>
              </w:rPr>
              <w:t xml:space="preserve"> in Keelung City</w:t>
            </w:r>
          </w:p>
        </w:tc>
      </w:tr>
      <w:tr w:rsidR="00A53FE8" w:rsidRPr="009F2ED7" w14:paraId="41D799F6" w14:textId="77777777" w:rsidTr="002E531D">
        <w:trPr>
          <w:trHeight w:val="598"/>
        </w:trPr>
        <w:tc>
          <w:tcPr>
            <w:tcW w:w="500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200E81" w14:textId="77777777" w:rsidR="00A53FE8" w:rsidRPr="009F2ED7" w:rsidRDefault="00A53FE8" w:rsidP="00A53FE8">
            <w:pPr>
              <w:widowControl/>
              <w:snapToGrid w:val="0"/>
              <w:spacing w:line="36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D9351E" w14:textId="77777777" w:rsidR="00A53FE8" w:rsidRPr="009F2ED7" w:rsidRDefault="00A53FE8" w:rsidP="00A53FE8">
            <w:pPr>
              <w:widowControl/>
              <w:suppressAutoHyphens/>
              <w:autoSpaceDN w:val="0"/>
              <w:snapToGrid w:val="0"/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proofErr w:type="spellStart"/>
            <w:r w:rsidRPr="009F2ED7">
              <w:rPr>
                <w:rFonts w:ascii="Times New Roman" w:hAnsi="Times New Roman" w:cs="Times New Roman"/>
                <w:szCs w:val="24"/>
                <w:shd w:val="clear" w:color="auto" w:fill="FFFFFF"/>
              </w:rPr>
              <w:t>Nanfangao</w:t>
            </w:r>
            <w:proofErr w:type="spellEnd"/>
            <w:r w:rsidRPr="009F2ED7">
              <w:rPr>
                <w:rFonts w:ascii="Times New Roman" w:hAnsi="Times New Roman" w:cs="Times New Roman"/>
                <w:szCs w:val="24"/>
                <w:shd w:val="clear" w:color="auto" w:fill="FFFFFF"/>
              </w:rPr>
              <w:t xml:space="preserve"> Fishing Port in Ilan County</w:t>
            </w:r>
          </w:p>
        </w:tc>
      </w:tr>
      <w:tr w:rsidR="00A53FE8" w:rsidRPr="009F2ED7" w14:paraId="2C2AD4E7" w14:textId="77777777" w:rsidTr="002E531D">
        <w:trPr>
          <w:trHeight w:val="598"/>
        </w:trPr>
        <w:tc>
          <w:tcPr>
            <w:tcW w:w="500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3A58F3" w14:textId="77777777" w:rsidR="00A53FE8" w:rsidRPr="009F2ED7" w:rsidRDefault="00A53FE8" w:rsidP="00A53FE8">
            <w:pPr>
              <w:widowControl/>
              <w:snapToGrid w:val="0"/>
              <w:spacing w:line="36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7308F0" w14:textId="77777777" w:rsidR="00A53FE8" w:rsidRPr="009F2ED7" w:rsidRDefault="00A53FE8" w:rsidP="00A53FE8">
            <w:pPr>
              <w:widowControl/>
              <w:suppressAutoHyphens/>
              <w:autoSpaceDN w:val="0"/>
              <w:snapToGrid w:val="0"/>
              <w:spacing w:line="360" w:lineRule="exact"/>
              <w:rPr>
                <w:rFonts w:ascii="Times New Roman" w:eastAsia="標楷體" w:hAnsi="Times New Roman" w:cs="Times New Roman"/>
                <w:szCs w:val="24"/>
                <w:u w:val="single"/>
              </w:rPr>
            </w:pPr>
            <w:proofErr w:type="spellStart"/>
            <w:r w:rsidRPr="009F2ED7">
              <w:rPr>
                <w:rFonts w:ascii="Times New Roman" w:hAnsi="Times New Roman" w:cs="Times New Roman"/>
                <w:szCs w:val="24"/>
                <w:shd w:val="clear" w:color="auto" w:fill="FFFFFF"/>
              </w:rPr>
              <w:t>Chienchen</w:t>
            </w:r>
            <w:proofErr w:type="spellEnd"/>
            <w:r w:rsidRPr="009F2ED7">
              <w:rPr>
                <w:rFonts w:ascii="Times New Roman" w:hAnsi="Times New Roman" w:cs="Times New Roman"/>
                <w:szCs w:val="24"/>
                <w:shd w:val="clear" w:color="auto" w:fill="FFFFFF"/>
              </w:rPr>
              <w:t xml:space="preserve"> Fishing Harbor in Kaohsiung City</w:t>
            </w:r>
          </w:p>
        </w:tc>
      </w:tr>
      <w:tr w:rsidR="00A53FE8" w:rsidRPr="009F2ED7" w14:paraId="3339DC2B" w14:textId="77777777" w:rsidTr="002E531D">
        <w:trPr>
          <w:trHeight w:val="598"/>
        </w:trPr>
        <w:tc>
          <w:tcPr>
            <w:tcW w:w="500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36631C" w14:textId="77777777" w:rsidR="00A53FE8" w:rsidRPr="009F2ED7" w:rsidRDefault="00A53FE8" w:rsidP="00A53FE8">
            <w:pPr>
              <w:widowControl/>
              <w:snapToGrid w:val="0"/>
              <w:spacing w:line="36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84DDB1" w14:textId="5F406BFB" w:rsidR="00A53FE8" w:rsidRPr="00E42C06" w:rsidRDefault="00A53FE8" w:rsidP="00A53FE8">
            <w:pPr>
              <w:widowControl/>
              <w:suppressAutoHyphens/>
              <w:autoSpaceDN w:val="0"/>
              <w:snapToGrid w:val="0"/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proofErr w:type="spellStart"/>
            <w:r w:rsidRPr="00021B90">
              <w:rPr>
                <w:rFonts w:ascii="Times New Roman" w:eastAsia="標楷體" w:hAnsi="Times New Roman" w:cs="Times New Roman"/>
              </w:rPr>
              <w:t>Siaogang</w:t>
            </w:r>
            <w:proofErr w:type="spellEnd"/>
            <w:r w:rsidRPr="00021B90">
              <w:rPr>
                <w:rFonts w:ascii="Times New Roman" w:eastAsia="標楷體" w:hAnsi="Times New Roman" w:cs="Times New Roman"/>
              </w:rPr>
              <w:t xml:space="preserve"> </w:t>
            </w:r>
            <w:proofErr w:type="spellStart"/>
            <w:r w:rsidRPr="00021B90">
              <w:rPr>
                <w:rFonts w:ascii="Times New Roman" w:eastAsia="標楷體" w:hAnsi="Times New Roman" w:cs="Times New Roman"/>
              </w:rPr>
              <w:t>Linhai</w:t>
            </w:r>
            <w:proofErr w:type="spellEnd"/>
            <w:r w:rsidRPr="00021B90">
              <w:rPr>
                <w:rFonts w:ascii="Times New Roman" w:eastAsia="標楷體" w:hAnsi="Times New Roman" w:cs="Times New Roman"/>
              </w:rPr>
              <w:t xml:space="preserve"> New Residential Quarter Fishing Harbor</w:t>
            </w:r>
            <w:r w:rsidRPr="00D26E0E">
              <w:rPr>
                <w:rFonts w:ascii="Times New Roman" w:eastAsia="標楷體" w:hAnsi="Times New Roman" w:cs="Times New Roman" w:hint="eastAsia"/>
              </w:rPr>
              <w:t xml:space="preserve"> in Kaohsiung City</w:t>
            </w:r>
          </w:p>
        </w:tc>
      </w:tr>
      <w:tr w:rsidR="00A53FE8" w:rsidRPr="009F2ED7" w14:paraId="357EFA9D" w14:textId="77777777" w:rsidTr="002E531D">
        <w:trPr>
          <w:trHeight w:val="598"/>
        </w:trPr>
        <w:tc>
          <w:tcPr>
            <w:tcW w:w="500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94F29F" w14:textId="77777777" w:rsidR="00A53FE8" w:rsidRPr="009F2ED7" w:rsidRDefault="00A53FE8" w:rsidP="00A53FE8">
            <w:pPr>
              <w:widowControl/>
              <w:snapToGrid w:val="0"/>
              <w:spacing w:line="36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2C888A" w14:textId="28CBE9C4" w:rsidR="00A53FE8" w:rsidRPr="0089163B" w:rsidRDefault="00A53FE8" w:rsidP="00A53FE8">
            <w:pPr>
              <w:widowControl/>
              <w:suppressAutoHyphens/>
              <w:autoSpaceDN w:val="0"/>
              <w:snapToGrid w:val="0"/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proofErr w:type="spellStart"/>
            <w:r w:rsidRPr="0089163B">
              <w:rPr>
                <w:rFonts w:ascii="Times New Roman" w:eastAsia="標楷體" w:hAnsi="Times New Roman" w:hint="eastAsia"/>
                <w:szCs w:val="24"/>
              </w:rPr>
              <w:t>C</w:t>
            </w:r>
            <w:r w:rsidRPr="0089163B">
              <w:rPr>
                <w:rFonts w:ascii="Times New Roman" w:eastAsia="標楷體" w:hAnsi="Times New Roman"/>
                <w:szCs w:val="24"/>
              </w:rPr>
              <w:t>ijin</w:t>
            </w:r>
            <w:proofErr w:type="spellEnd"/>
            <w:r w:rsidRPr="0089163B">
              <w:rPr>
                <w:rFonts w:ascii="Times New Roman" w:eastAsia="標楷體" w:hAnsi="Times New Roman"/>
                <w:szCs w:val="24"/>
              </w:rPr>
              <w:t xml:space="preserve"> Fishing Harbor in Kaohsiung City</w:t>
            </w:r>
          </w:p>
        </w:tc>
      </w:tr>
      <w:tr w:rsidR="00A53FE8" w:rsidRPr="009F2ED7" w14:paraId="5F3167D7" w14:textId="77777777" w:rsidTr="002E531D">
        <w:trPr>
          <w:trHeight w:val="598"/>
        </w:trPr>
        <w:tc>
          <w:tcPr>
            <w:tcW w:w="500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1C9E78" w14:textId="77777777" w:rsidR="00A53FE8" w:rsidRPr="009F2ED7" w:rsidRDefault="00A53FE8" w:rsidP="00A53FE8">
            <w:pPr>
              <w:widowControl/>
              <w:snapToGrid w:val="0"/>
              <w:spacing w:line="36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F85DBF" w14:textId="2BB1F34D" w:rsidR="00A53FE8" w:rsidRPr="0089163B" w:rsidRDefault="00A53FE8" w:rsidP="00A53FE8">
            <w:pPr>
              <w:widowControl/>
              <w:suppressAutoHyphens/>
              <w:autoSpaceDN w:val="0"/>
              <w:snapToGrid w:val="0"/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89163B">
              <w:rPr>
                <w:rFonts w:ascii="Times New Roman" w:eastAsia="標楷體" w:hAnsi="Times New Roman" w:hint="eastAsia"/>
                <w:szCs w:val="24"/>
              </w:rPr>
              <w:t>W</w:t>
            </w:r>
            <w:r w:rsidRPr="0089163B">
              <w:rPr>
                <w:rFonts w:ascii="Times New Roman" w:eastAsia="標楷體" w:hAnsi="Times New Roman"/>
                <w:szCs w:val="24"/>
              </w:rPr>
              <w:t>harf No. 41 of Kaohsiung Port</w:t>
            </w:r>
          </w:p>
        </w:tc>
      </w:tr>
      <w:tr w:rsidR="00A53FE8" w:rsidRPr="009F2ED7" w14:paraId="6DD669B5" w14:textId="77777777" w:rsidTr="002E531D">
        <w:trPr>
          <w:trHeight w:val="598"/>
        </w:trPr>
        <w:tc>
          <w:tcPr>
            <w:tcW w:w="500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C03AC2" w14:textId="77777777" w:rsidR="00A53FE8" w:rsidRPr="009F2ED7" w:rsidRDefault="00A53FE8" w:rsidP="00A53FE8">
            <w:pPr>
              <w:widowControl/>
              <w:snapToGrid w:val="0"/>
              <w:spacing w:line="36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9AF5D9" w14:textId="77777777" w:rsidR="00A53FE8" w:rsidRPr="009F2ED7" w:rsidRDefault="00A53FE8" w:rsidP="00A53FE8">
            <w:pPr>
              <w:widowControl/>
              <w:suppressAutoHyphens/>
              <w:autoSpaceDN w:val="0"/>
              <w:snapToGrid w:val="0"/>
              <w:spacing w:line="360" w:lineRule="exact"/>
              <w:rPr>
                <w:rFonts w:ascii="Times New Roman" w:eastAsia="標楷體" w:hAnsi="Times New Roman" w:cs="Times New Roman"/>
                <w:szCs w:val="24"/>
                <w:u w:val="single"/>
              </w:rPr>
            </w:pPr>
            <w:proofErr w:type="spellStart"/>
            <w:r w:rsidRPr="009F2ED7">
              <w:rPr>
                <w:rFonts w:ascii="Times New Roman" w:hAnsi="Times New Roman" w:cs="Times New Roman" w:hint="eastAsia"/>
                <w:szCs w:val="24"/>
                <w:shd w:val="clear" w:color="auto" w:fill="FFFFFF"/>
              </w:rPr>
              <w:t>Yanpu</w:t>
            </w:r>
            <w:proofErr w:type="spellEnd"/>
            <w:r w:rsidRPr="009F2ED7">
              <w:rPr>
                <w:rFonts w:ascii="Times New Roman" w:hAnsi="Times New Roman" w:cs="Times New Roman" w:hint="eastAsia"/>
                <w:szCs w:val="24"/>
                <w:shd w:val="clear" w:color="auto" w:fill="FFFFFF"/>
              </w:rPr>
              <w:t xml:space="preserve"> </w:t>
            </w:r>
            <w:proofErr w:type="spellStart"/>
            <w:r w:rsidRPr="009F2ED7">
              <w:rPr>
                <w:rFonts w:ascii="Times New Roman" w:hAnsi="Times New Roman" w:cs="Times New Roman"/>
                <w:szCs w:val="24"/>
                <w:shd w:val="clear" w:color="auto" w:fill="FFFFFF"/>
              </w:rPr>
              <w:t>Donggang</w:t>
            </w:r>
            <w:proofErr w:type="spellEnd"/>
            <w:r w:rsidRPr="009F2ED7">
              <w:rPr>
                <w:rFonts w:ascii="Times New Roman" w:hAnsi="Times New Roman" w:cs="Times New Roman"/>
                <w:szCs w:val="24"/>
                <w:shd w:val="clear" w:color="auto" w:fill="FFFFFF"/>
              </w:rPr>
              <w:t xml:space="preserve"> Fishing Harbor in Pingtung County</w:t>
            </w:r>
          </w:p>
        </w:tc>
      </w:tr>
      <w:tr w:rsidR="00A53FE8" w:rsidRPr="009F2ED7" w14:paraId="1AD17522" w14:textId="77777777" w:rsidTr="002E531D">
        <w:trPr>
          <w:trHeight w:val="598"/>
        </w:trPr>
        <w:tc>
          <w:tcPr>
            <w:tcW w:w="50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A249D3" w14:textId="77777777" w:rsidR="00A53FE8" w:rsidRPr="009F2ED7" w:rsidRDefault="00A53FE8" w:rsidP="00A53FE8">
            <w:pPr>
              <w:widowControl/>
              <w:snapToGrid w:val="0"/>
              <w:spacing w:line="36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F71445" w14:textId="77777777" w:rsidR="00A53FE8" w:rsidRPr="009F2ED7" w:rsidRDefault="00A53FE8" w:rsidP="00A53FE8">
            <w:pPr>
              <w:widowControl/>
              <w:suppressAutoHyphens/>
              <w:autoSpaceDN w:val="0"/>
              <w:snapToGrid w:val="0"/>
              <w:spacing w:line="360" w:lineRule="exact"/>
              <w:rPr>
                <w:rFonts w:ascii="Times New Roman" w:eastAsia="標楷體" w:hAnsi="Times New Roman" w:cs="Times New Roman"/>
                <w:szCs w:val="24"/>
                <w:u w:val="single"/>
              </w:rPr>
            </w:pPr>
            <w:proofErr w:type="spellStart"/>
            <w:r w:rsidRPr="009F2ED7">
              <w:rPr>
                <w:rFonts w:ascii="Times New Roman" w:hAnsi="Times New Roman" w:cs="Times New Roman"/>
                <w:szCs w:val="24"/>
                <w:shd w:val="clear" w:color="auto" w:fill="FFFFFF"/>
              </w:rPr>
              <w:t>Hsinkang</w:t>
            </w:r>
            <w:proofErr w:type="spellEnd"/>
            <w:r w:rsidRPr="009F2ED7">
              <w:rPr>
                <w:rFonts w:ascii="Times New Roman" w:hAnsi="Times New Roman" w:cs="Times New Roman"/>
                <w:szCs w:val="24"/>
                <w:shd w:val="clear" w:color="auto" w:fill="FFFFFF"/>
              </w:rPr>
              <w:t xml:space="preserve"> Fishing Harbor in Taitung County</w:t>
            </w:r>
          </w:p>
        </w:tc>
      </w:tr>
    </w:tbl>
    <w:p w14:paraId="1E0077E3" w14:textId="77777777" w:rsidR="00A53FE8" w:rsidRDefault="00A53FE8" w:rsidP="00003B58">
      <w:pPr>
        <w:rPr>
          <w:rFonts w:ascii="Times New Roman" w:eastAsia="標楷體" w:hAnsi="Times New Roman" w:cs="Times New Roman"/>
          <w:szCs w:val="24"/>
        </w:rPr>
      </w:pPr>
    </w:p>
    <w:p w14:paraId="75C10A0E" w14:textId="77777777" w:rsidR="00A53FE8" w:rsidRDefault="00A53FE8" w:rsidP="00003B58">
      <w:pPr>
        <w:rPr>
          <w:rFonts w:ascii="Times New Roman" w:eastAsia="標楷體" w:hAnsi="Times New Roman" w:cs="Times New Roman"/>
          <w:szCs w:val="24"/>
        </w:rPr>
      </w:pPr>
    </w:p>
    <w:p w14:paraId="280B5B3F" w14:textId="77777777" w:rsidR="00A53FE8" w:rsidRDefault="00A53FE8" w:rsidP="00003B58">
      <w:pPr>
        <w:rPr>
          <w:rFonts w:ascii="Times New Roman" w:eastAsia="標楷體" w:hAnsi="Times New Roman" w:cs="Times New Roman"/>
          <w:szCs w:val="24"/>
        </w:rPr>
      </w:pPr>
    </w:p>
    <w:p w14:paraId="01CF6515" w14:textId="77777777" w:rsidR="00A53FE8" w:rsidRDefault="00A53FE8" w:rsidP="00003B58">
      <w:pPr>
        <w:rPr>
          <w:rFonts w:ascii="Times New Roman" w:eastAsia="標楷體" w:hAnsi="Times New Roman" w:cs="Times New Roman"/>
          <w:szCs w:val="24"/>
        </w:rPr>
      </w:pPr>
    </w:p>
    <w:p w14:paraId="31F7F4D7" w14:textId="77777777" w:rsidR="00A53FE8" w:rsidRDefault="00A53FE8" w:rsidP="00003B58">
      <w:pPr>
        <w:rPr>
          <w:rFonts w:ascii="Times New Roman" w:eastAsia="標楷體" w:hAnsi="Times New Roman" w:cs="Times New Roman"/>
          <w:szCs w:val="24"/>
        </w:rPr>
      </w:pPr>
    </w:p>
    <w:tbl>
      <w:tblPr>
        <w:tblpPr w:leftFromText="180" w:rightFromText="180" w:vertAnchor="page" w:horzAnchor="margin" w:tblpY="1751"/>
        <w:tblOverlap w:val="never"/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24"/>
        <w:gridCol w:w="5302"/>
      </w:tblGrid>
      <w:tr w:rsidR="00A53FE8" w:rsidRPr="00A53FE8" w14:paraId="0A46A71A" w14:textId="77777777" w:rsidTr="006B0D8C">
        <w:trPr>
          <w:trHeight w:val="418"/>
        </w:trPr>
        <w:tc>
          <w:tcPr>
            <w:tcW w:w="8926" w:type="dxa"/>
            <w:gridSpan w:val="2"/>
          </w:tcPr>
          <w:p w14:paraId="7AF0FDD4" w14:textId="5D4D83F8" w:rsidR="00A53FE8" w:rsidRPr="00A53FE8" w:rsidRDefault="00A53FE8" w:rsidP="00A53FE8">
            <w:pPr>
              <w:widowControl/>
              <w:kinsoku w:val="0"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53FE8">
              <w:rPr>
                <w:rFonts w:ascii="Times New Roman" w:eastAsia="標楷體" w:hAnsi="Times New Roman" w:cs="Times New Roman"/>
                <w:kern w:val="0"/>
                <w:szCs w:val="24"/>
              </w:rPr>
              <w:lastRenderedPageBreak/>
              <w:t xml:space="preserve">For catch including eastern Atlantic bluefin tuna </w:t>
            </w:r>
          </w:p>
        </w:tc>
      </w:tr>
      <w:tr w:rsidR="00A53FE8" w:rsidRPr="00A53FE8" w14:paraId="40809F6E" w14:textId="77777777" w:rsidTr="006B0D8C">
        <w:tc>
          <w:tcPr>
            <w:tcW w:w="3624" w:type="dxa"/>
            <w:vAlign w:val="center"/>
          </w:tcPr>
          <w:p w14:paraId="5385584D" w14:textId="4F04F0E7" w:rsidR="00A53FE8" w:rsidRPr="00A53FE8" w:rsidRDefault="00A53FE8" w:rsidP="00A53FE8">
            <w:pPr>
              <w:widowControl/>
              <w:kinsoku w:val="0"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53FE8">
              <w:rPr>
                <w:rFonts w:ascii="Times New Roman" w:eastAsia="標楷體" w:hAnsi="Times New Roman" w:cs="Times New Roman"/>
                <w:kern w:val="0"/>
                <w:szCs w:val="24"/>
              </w:rPr>
              <w:t>Country</w:t>
            </w:r>
          </w:p>
        </w:tc>
        <w:tc>
          <w:tcPr>
            <w:tcW w:w="5302" w:type="dxa"/>
            <w:vAlign w:val="center"/>
          </w:tcPr>
          <w:p w14:paraId="3D99633B" w14:textId="01249401" w:rsidR="00A53FE8" w:rsidRPr="00A53FE8" w:rsidRDefault="00A53FE8" w:rsidP="00A53FE8">
            <w:pPr>
              <w:widowControl/>
              <w:kinsoku w:val="0"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53FE8">
              <w:rPr>
                <w:rFonts w:ascii="Times New Roman" w:eastAsia="標楷體" w:hAnsi="Times New Roman" w:cs="Times New Roman"/>
                <w:kern w:val="0"/>
                <w:szCs w:val="24"/>
              </w:rPr>
              <w:t>Port</w:t>
            </w:r>
          </w:p>
        </w:tc>
      </w:tr>
      <w:tr w:rsidR="00A53FE8" w:rsidRPr="00A53FE8" w14:paraId="3AAE944E" w14:textId="77777777" w:rsidTr="006B0D8C">
        <w:tc>
          <w:tcPr>
            <w:tcW w:w="3624" w:type="dxa"/>
            <w:vAlign w:val="center"/>
          </w:tcPr>
          <w:p w14:paraId="0CD98ABD" w14:textId="77777777" w:rsidR="00A53FE8" w:rsidRPr="00A53FE8" w:rsidRDefault="00A53FE8" w:rsidP="00A53FE8">
            <w:pPr>
              <w:widowControl/>
              <w:kinsoku w:val="0"/>
              <w:snapToGrid w:val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53FE8">
              <w:rPr>
                <w:rFonts w:ascii="Times New Roman" w:eastAsia="標楷體" w:hAnsi="Times New Roman" w:cs="Times New Roman"/>
                <w:kern w:val="0"/>
                <w:szCs w:val="24"/>
              </w:rPr>
              <w:t>Republic of Cape Verde</w:t>
            </w:r>
          </w:p>
        </w:tc>
        <w:tc>
          <w:tcPr>
            <w:tcW w:w="5302" w:type="dxa"/>
            <w:vAlign w:val="center"/>
          </w:tcPr>
          <w:p w14:paraId="10AC3D0B" w14:textId="39232C25" w:rsidR="00A53FE8" w:rsidRPr="00A53FE8" w:rsidRDefault="00A53FE8" w:rsidP="00A53FE8">
            <w:pPr>
              <w:kinsoku w:val="0"/>
              <w:snapToGrid w:val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53FE8">
              <w:rPr>
                <w:rFonts w:ascii="Times New Roman" w:eastAsia="標楷體" w:hAnsi="Times New Roman" w:cs="Times New Roman"/>
                <w:kern w:val="0"/>
                <w:szCs w:val="24"/>
              </w:rPr>
              <w:t>Mindelo</w:t>
            </w:r>
          </w:p>
        </w:tc>
      </w:tr>
      <w:tr w:rsidR="00A53FE8" w:rsidRPr="00A53FE8" w14:paraId="4C73BC74" w14:textId="77777777" w:rsidTr="006B0D8C">
        <w:tc>
          <w:tcPr>
            <w:tcW w:w="3624" w:type="dxa"/>
            <w:vAlign w:val="center"/>
          </w:tcPr>
          <w:p w14:paraId="79E9C4DA" w14:textId="77777777" w:rsidR="00A53FE8" w:rsidRPr="00A53FE8" w:rsidRDefault="00A53FE8" w:rsidP="00A53FE8">
            <w:pPr>
              <w:kinsoku w:val="0"/>
              <w:snapToGrid w:val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53FE8">
              <w:rPr>
                <w:rFonts w:ascii="Times New Roman" w:eastAsia="標楷體" w:hAnsi="Times New Roman" w:cs="Times New Roman"/>
                <w:kern w:val="0"/>
                <w:szCs w:val="24"/>
              </w:rPr>
              <w:t>Kingdom of Spain</w:t>
            </w:r>
          </w:p>
        </w:tc>
        <w:tc>
          <w:tcPr>
            <w:tcW w:w="5302" w:type="dxa"/>
            <w:vAlign w:val="center"/>
          </w:tcPr>
          <w:p w14:paraId="1831E039" w14:textId="2BA13FD4" w:rsidR="00A53FE8" w:rsidRPr="00A53FE8" w:rsidRDefault="00A53FE8" w:rsidP="00A53FE8">
            <w:pPr>
              <w:widowControl/>
              <w:kinsoku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A53FE8">
              <w:rPr>
                <w:rFonts w:ascii="Times New Roman" w:eastAsia="標楷體" w:hAnsi="Times New Roman" w:cs="Times New Roman"/>
                <w:kern w:val="0"/>
                <w:szCs w:val="24"/>
              </w:rPr>
              <w:t>Las Palmas</w:t>
            </w:r>
          </w:p>
        </w:tc>
      </w:tr>
      <w:tr w:rsidR="00A53FE8" w:rsidRPr="00A53FE8" w14:paraId="4A913D25" w14:textId="77777777" w:rsidTr="006B0D8C">
        <w:tc>
          <w:tcPr>
            <w:tcW w:w="3624" w:type="dxa"/>
            <w:vAlign w:val="center"/>
          </w:tcPr>
          <w:p w14:paraId="2F948E9B" w14:textId="77777777" w:rsidR="00A53FE8" w:rsidRPr="00A53FE8" w:rsidRDefault="00A53FE8" w:rsidP="00A53FE8">
            <w:pPr>
              <w:widowControl/>
              <w:kinsoku w:val="0"/>
              <w:snapToGrid w:val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53FE8">
              <w:rPr>
                <w:rFonts w:ascii="Times New Roman" w:eastAsia="標楷體" w:hAnsi="Times New Roman" w:cs="Times New Roman"/>
                <w:kern w:val="0"/>
                <w:szCs w:val="24"/>
              </w:rPr>
              <w:t>Republic of China</w:t>
            </w:r>
          </w:p>
        </w:tc>
        <w:tc>
          <w:tcPr>
            <w:tcW w:w="5302" w:type="dxa"/>
            <w:vAlign w:val="center"/>
          </w:tcPr>
          <w:p w14:paraId="712F9C6F" w14:textId="12AD98A5" w:rsidR="00A53FE8" w:rsidRPr="00A53FE8" w:rsidRDefault="00A53FE8" w:rsidP="00A53FE8">
            <w:pPr>
              <w:widowControl/>
              <w:kinsoku w:val="0"/>
              <w:snapToGrid w:val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spellStart"/>
            <w:r w:rsidRPr="00A53FE8">
              <w:rPr>
                <w:rFonts w:ascii="Times New Roman" w:hAnsi="Times New Roman" w:cs="Times New Roman"/>
                <w:szCs w:val="24"/>
                <w:shd w:val="clear" w:color="auto" w:fill="FFFFFF"/>
              </w:rPr>
              <w:t>Chienchen</w:t>
            </w:r>
            <w:proofErr w:type="spellEnd"/>
            <w:r w:rsidRPr="00A53FE8">
              <w:rPr>
                <w:rFonts w:ascii="Times New Roman" w:hAnsi="Times New Roman" w:cs="Times New Roman"/>
                <w:szCs w:val="24"/>
                <w:shd w:val="clear" w:color="auto" w:fill="FFFFFF"/>
              </w:rPr>
              <w:t xml:space="preserve"> Fishing Harbor in Kaohsiung City</w:t>
            </w:r>
          </w:p>
        </w:tc>
      </w:tr>
    </w:tbl>
    <w:p w14:paraId="74C6B7EE" w14:textId="77777777" w:rsidR="00A53FE8" w:rsidRPr="009F2ED7" w:rsidRDefault="00A53FE8" w:rsidP="00A53FE8">
      <w:pPr>
        <w:rPr>
          <w:rFonts w:ascii="Times New Roman" w:eastAsia="標楷體" w:hAnsi="Times New Roman" w:cs="Times New Roman"/>
          <w:szCs w:val="24"/>
        </w:rPr>
      </w:pPr>
    </w:p>
    <w:sectPr w:rsidR="00A53FE8" w:rsidRPr="009F2ED7" w:rsidSect="002E531D">
      <w:pgSz w:w="11906" w:h="16838"/>
      <w:pgMar w:top="1440" w:right="1416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39AC73" w14:textId="77777777" w:rsidR="0016740D" w:rsidRDefault="0016740D" w:rsidP="00EF4C7B">
      <w:r>
        <w:separator/>
      </w:r>
    </w:p>
  </w:endnote>
  <w:endnote w:type="continuationSeparator" w:id="0">
    <w:p w14:paraId="08FED3E8" w14:textId="77777777" w:rsidR="0016740D" w:rsidRDefault="0016740D" w:rsidP="00EF4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1265BE" w14:textId="77777777" w:rsidR="0016740D" w:rsidRDefault="0016740D" w:rsidP="00EF4C7B">
      <w:r>
        <w:separator/>
      </w:r>
    </w:p>
  </w:footnote>
  <w:footnote w:type="continuationSeparator" w:id="0">
    <w:p w14:paraId="4455E4D1" w14:textId="77777777" w:rsidR="0016740D" w:rsidRDefault="0016740D" w:rsidP="00EF4C7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hideSpellingErrors/>
  <w:hideGrammaticalErrors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B58"/>
    <w:rsid w:val="00003B58"/>
    <w:rsid w:val="00090E46"/>
    <w:rsid w:val="0016740D"/>
    <w:rsid w:val="00196295"/>
    <w:rsid w:val="00207391"/>
    <w:rsid w:val="00253D33"/>
    <w:rsid w:val="002E531D"/>
    <w:rsid w:val="003567DF"/>
    <w:rsid w:val="003621BE"/>
    <w:rsid w:val="00374B89"/>
    <w:rsid w:val="003C269C"/>
    <w:rsid w:val="0047003A"/>
    <w:rsid w:val="00482347"/>
    <w:rsid w:val="00492822"/>
    <w:rsid w:val="00532313"/>
    <w:rsid w:val="00557C9E"/>
    <w:rsid w:val="00565791"/>
    <w:rsid w:val="005867C2"/>
    <w:rsid w:val="005A04A2"/>
    <w:rsid w:val="005F7AEF"/>
    <w:rsid w:val="00673210"/>
    <w:rsid w:val="006922AC"/>
    <w:rsid w:val="006B0D8C"/>
    <w:rsid w:val="00741099"/>
    <w:rsid w:val="00855E26"/>
    <w:rsid w:val="00880D2D"/>
    <w:rsid w:val="0089163B"/>
    <w:rsid w:val="009F2ED7"/>
    <w:rsid w:val="00A53FE8"/>
    <w:rsid w:val="00AC4112"/>
    <w:rsid w:val="00BA7742"/>
    <w:rsid w:val="00C431C9"/>
    <w:rsid w:val="00D95A33"/>
    <w:rsid w:val="00E42C06"/>
    <w:rsid w:val="00EF4C7B"/>
    <w:rsid w:val="00F91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79E9ED"/>
  <w15:docId w15:val="{1382E2D1-134A-4016-AD24-CD2121918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C411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03B58"/>
    <w:pPr>
      <w:ind w:leftChars="200" w:left="480"/>
    </w:pPr>
    <w:rPr>
      <w:rFonts w:ascii="Calibri" w:eastAsia="新細明體" w:hAnsi="Calibri" w:cs="Calibri"/>
      <w:szCs w:val="24"/>
    </w:rPr>
  </w:style>
  <w:style w:type="paragraph" w:styleId="a4">
    <w:name w:val="header"/>
    <w:basedOn w:val="a"/>
    <w:link w:val="a5"/>
    <w:uiPriority w:val="99"/>
    <w:unhideWhenUsed/>
    <w:rsid w:val="00EF4C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F4C7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F4C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F4C7B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67321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73210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Revision"/>
    <w:hidden/>
    <w:uiPriority w:val="99"/>
    <w:semiHidden/>
    <w:rsid w:val="00E42C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C8FB27-47ED-4ACA-912E-93919AF02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144</Words>
  <Characters>826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藍聰文</dc:creator>
  <cp:lastModifiedBy>善雯 楊</cp:lastModifiedBy>
  <cp:revision>2</cp:revision>
  <cp:lastPrinted>2017-08-29T06:43:00Z</cp:lastPrinted>
  <dcterms:created xsi:type="dcterms:W3CDTF">2025-12-16T08:57:00Z</dcterms:created>
  <dcterms:modified xsi:type="dcterms:W3CDTF">2025-12-16T08:57:00Z</dcterms:modified>
</cp:coreProperties>
</file>